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6D46A" w14:textId="4445ECBD" w:rsidR="003562AB" w:rsidRDefault="00317082" w:rsidP="00317082">
      <w:pPr>
        <w:spacing w:after="0" w:line="240" w:lineRule="auto"/>
        <w:textAlignment w:val="baseline"/>
        <w:rPr>
          <w:rFonts w:ascii="Calibri" w:eastAsia="Times New Roman" w:hAnsi="Calibri" w:cs="Calibri"/>
          <w:color w:val="006BB6"/>
          <w:sz w:val="27"/>
          <w:szCs w:val="27"/>
          <w:lang w:val="en-GB" w:eastAsia="en-GB"/>
        </w:rPr>
      </w:pPr>
      <w:r w:rsidRPr="00317082">
        <w:rPr>
          <w:rFonts w:ascii="Calibri" w:eastAsia="Times New Roman" w:hAnsi="Calibri" w:cs="Calibri"/>
          <w:color w:val="006BB6"/>
          <w:sz w:val="27"/>
          <w:szCs w:val="27"/>
          <w:lang w:val="en-GB" w:eastAsia="en-GB"/>
        </w:rPr>
        <w:t>PERSON SPECIFICATION:</w:t>
      </w:r>
    </w:p>
    <w:p w14:paraId="5059D59B" w14:textId="03E8C892" w:rsidR="00317082" w:rsidRPr="00317082" w:rsidRDefault="00317082" w:rsidP="00317082">
      <w:pPr>
        <w:spacing w:after="0" w:line="240" w:lineRule="auto"/>
        <w:textAlignment w:val="baseline"/>
        <w:rPr>
          <w:rFonts w:ascii="Segoe UI" w:eastAsia="Times New Roman" w:hAnsi="Segoe UI" w:cs="Segoe UI"/>
          <w:color w:val="1F4D78"/>
          <w:sz w:val="18"/>
          <w:szCs w:val="18"/>
          <w:lang w:val="en-GB" w:eastAsia="en-GB"/>
        </w:rPr>
      </w:pPr>
      <w:r w:rsidRPr="00317082">
        <w:rPr>
          <w:rFonts w:ascii="Calibri" w:eastAsia="Times New Roman" w:hAnsi="Calibri" w:cs="Calibri"/>
          <w:color w:val="006BB6"/>
          <w:sz w:val="27"/>
          <w:szCs w:val="27"/>
          <w:lang w:val="en-GB" w:eastAsia="en-GB"/>
        </w:rPr>
        <w:t>Fertility Network UK</w:t>
      </w:r>
      <w:r>
        <w:rPr>
          <w:rFonts w:ascii="Calibri" w:eastAsia="Times New Roman" w:hAnsi="Calibri" w:cs="Calibri"/>
          <w:color w:val="006BB6"/>
          <w:sz w:val="27"/>
          <w:szCs w:val="27"/>
          <w:lang w:val="en-GB" w:eastAsia="en-GB"/>
        </w:rPr>
        <w:t xml:space="preserve">, Fertility </w:t>
      </w:r>
      <w:r w:rsidR="003562AB">
        <w:rPr>
          <w:rFonts w:ascii="Calibri" w:eastAsia="Times New Roman" w:hAnsi="Calibri" w:cs="Calibri"/>
          <w:color w:val="006BB6"/>
          <w:sz w:val="27"/>
          <w:szCs w:val="27"/>
          <w:lang w:val="en-GB" w:eastAsia="en-GB"/>
        </w:rPr>
        <w:t>in</w:t>
      </w:r>
      <w:r>
        <w:rPr>
          <w:rFonts w:ascii="Calibri" w:eastAsia="Times New Roman" w:hAnsi="Calibri" w:cs="Calibri"/>
          <w:color w:val="006BB6"/>
          <w:sz w:val="27"/>
          <w:szCs w:val="27"/>
          <w:lang w:val="en-GB" w:eastAsia="en-GB"/>
        </w:rPr>
        <w:t xml:space="preserve"> </w:t>
      </w:r>
      <w:r w:rsidR="003562AB">
        <w:rPr>
          <w:rFonts w:ascii="Calibri" w:eastAsia="Times New Roman" w:hAnsi="Calibri" w:cs="Calibri"/>
          <w:color w:val="006BB6"/>
          <w:sz w:val="27"/>
          <w:szCs w:val="27"/>
          <w:lang w:val="en-GB" w:eastAsia="en-GB"/>
        </w:rPr>
        <w:t>t</w:t>
      </w:r>
      <w:r>
        <w:rPr>
          <w:rFonts w:ascii="Calibri" w:eastAsia="Times New Roman" w:hAnsi="Calibri" w:cs="Calibri"/>
          <w:color w:val="006BB6"/>
          <w:sz w:val="27"/>
          <w:szCs w:val="27"/>
          <w:lang w:val="en-GB" w:eastAsia="en-GB"/>
        </w:rPr>
        <w:t>he Workplace</w:t>
      </w:r>
      <w:r w:rsidR="003562AB">
        <w:rPr>
          <w:rFonts w:ascii="Calibri" w:eastAsia="Times New Roman" w:hAnsi="Calibri" w:cs="Calibri"/>
          <w:color w:val="006BB6"/>
          <w:sz w:val="27"/>
          <w:szCs w:val="27"/>
          <w:lang w:val="en-GB" w:eastAsia="en-GB"/>
        </w:rPr>
        <w:t xml:space="preserve"> (FiTW)</w:t>
      </w:r>
      <w:r>
        <w:rPr>
          <w:rFonts w:ascii="Calibri" w:eastAsia="Times New Roman" w:hAnsi="Calibri" w:cs="Calibri"/>
          <w:color w:val="006BB6"/>
          <w:sz w:val="27"/>
          <w:szCs w:val="27"/>
          <w:lang w:val="en-GB" w:eastAsia="en-GB"/>
        </w:rPr>
        <w:t xml:space="preserve"> </w:t>
      </w:r>
      <w:r w:rsidR="003562AB">
        <w:rPr>
          <w:rFonts w:ascii="Calibri" w:eastAsia="Times New Roman" w:hAnsi="Calibri" w:cs="Calibri"/>
          <w:color w:val="006BB6"/>
          <w:sz w:val="27"/>
          <w:szCs w:val="27"/>
          <w:lang w:val="en-GB" w:eastAsia="en-GB"/>
        </w:rPr>
        <w:t xml:space="preserve">Project </w:t>
      </w:r>
      <w:r>
        <w:rPr>
          <w:rFonts w:ascii="Calibri" w:eastAsia="Times New Roman" w:hAnsi="Calibri" w:cs="Calibri"/>
          <w:color w:val="006BB6"/>
          <w:sz w:val="27"/>
          <w:szCs w:val="27"/>
          <w:lang w:val="en-GB" w:eastAsia="en-GB"/>
        </w:rPr>
        <w:t xml:space="preserve">Development Officer </w:t>
      </w:r>
    </w:p>
    <w:p w14:paraId="21648D80" w14:textId="068D4B2D" w:rsidR="00317082" w:rsidRPr="00317082" w:rsidRDefault="00317082" w:rsidP="0031708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317082">
        <w:rPr>
          <w:rFonts w:ascii="Verdana" w:eastAsia="Times New Roman" w:hAnsi="Verdana" w:cs="Segoe UI"/>
          <w:sz w:val="20"/>
          <w:szCs w:val="20"/>
          <w:lang w:val="en-GB" w:eastAsia="en-GB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4167"/>
        <w:gridCol w:w="3157"/>
      </w:tblGrid>
      <w:tr w:rsidR="00317082" w:rsidRPr="00317082" w14:paraId="006BA7A6" w14:textId="77777777" w:rsidTr="00317082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29953A73" w14:textId="57D4A721" w:rsidR="00317082" w:rsidRPr="00317082" w:rsidRDefault="00317082" w:rsidP="00317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CRITERIA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5CF0042D" w14:textId="77777777" w:rsidR="00317082" w:rsidRPr="00317082" w:rsidRDefault="00317082" w:rsidP="00317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ESSENTIAL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hideMark/>
          </w:tcPr>
          <w:p w14:paraId="7EDD073D" w14:textId="77777777" w:rsidR="00317082" w:rsidRPr="00317082" w:rsidRDefault="00317082" w:rsidP="00317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DESIRABLE </w:t>
            </w:r>
          </w:p>
        </w:tc>
      </w:tr>
      <w:tr w:rsidR="00317082" w:rsidRPr="00317082" w14:paraId="73E74B27" w14:textId="77777777" w:rsidTr="00317082">
        <w:tc>
          <w:tcPr>
            <w:tcW w:w="10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D0B41C7" w14:textId="49DDB37B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EXPERIENCE: </w:t>
            </w:r>
          </w:p>
        </w:tc>
      </w:tr>
      <w:tr w:rsidR="00317082" w:rsidRPr="00317082" w14:paraId="7AA69254" w14:textId="77777777" w:rsidTr="00317082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B3B1700" w14:textId="55512E3C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Voluntary sector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E09FA" w14:textId="77777777" w:rsidR="00317082" w:rsidRPr="00317082" w:rsidRDefault="00317082" w:rsidP="00317082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6B01B7C0" w14:textId="77777777" w:rsidR="00317082" w:rsidRPr="00317082" w:rsidRDefault="00317082" w:rsidP="003562AB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spacing w:after="0" w:line="240" w:lineRule="auto"/>
              <w:ind w:left="288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Good working knowledge of all relevant charity legislation and codes of practice including GDPR. </w:t>
            </w:r>
          </w:p>
          <w:p w14:paraId="3BF32B60" w14:textId="77777777" w:rsidR="00317082" w:rsidRPr="00317082" w:rsidRDefault="00317082" w:rsidP="003562AB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spacing w:after="0" w:line="240" w:lineRule="auto"/>
              <w:ind w:left="288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Experience of developing and hosting service user events </w:t>
            </w:r>
          </w:p>
          <w:p w14:paraId="7AD3C7A1" w14:textId="77777777" w:rsidR="00317082" w:rsidRPr="00317082" w:rsidRDefault="00317082" w:rsidP="003562AB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spacing w:after="0" w:line="240" w:lineRule="auto"/>
              <w:ind w:left="288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Experience of delivering presentations </w:t>
            </w:r>
          </w:p>
          <w:p w14:paraId="299E6FD0" w14:textId="77777777" w:rsidR="00317082" w:rsidRPr="00317082" w:rsidRDefault="00317082" w:rsidP="003562AB">
            <w:pPr>
              <w:numPr>
                <w:ilvl w:val="0"/>
                <w:numId w:val="1"/>
              </w:numPr>
              <w:tabs>
                <w:tab w:val="clear" w:pos="720"/>
                <w:tab w:val="num" w:pos="288"/>
              </w:tabs>
              <w:spacing w:after="0" w:line="240" w:lineRule="auto"/>
              <w:ind w:left="288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Good understanding of the needs and requirements of a charity </w:t>
            </w:r>
          </w:p>
          <w:p w14:paraId="3E345003" w14:textId="77777777" w:rsidR="00317082" w:rsidRPr="00317082" w:rsidRDefault="00317082" w:rsidP="00317082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A3081" w14:textId="77777777" w:rsidR="003562AB" w:rsidRPr="003562AB" w:rsidRDefault="003562AB" w:rsidP="003562AB">
            <w:pPr>
              <w:spacing w:after="0" w:line="240" w:lineRule="auto"/>
              <w:ind w:left="1080"/>
              <w:jc w:val="both"/>
              <w:textAlignment w:val="baseline"/>
              <w:rPr>
                <w:rFonts w:ascii="Calibri Light" w:eastAsia="Times New Roman" w:hAnsi="Calibri Light" w:cs="Calibri Light"/>
                <w:color w:val="2E74B5"/>
                <w:sz w:val="20"/>
                <w:szCs w:val="20"/>
                <w:lang w:val="en-GB" w:eastAsia="en-GB"/>
              </w:rPr>
            </w:pPr>
          </w:p>
          <w:p w14:paraId="0B3CACFF" w14:textId="1C1D1D22" w:rsidR="00317082" w:rsidRPr="003562AB" w:rsidRDefault="00317082" w:rsidP="003562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47" w:hanging="142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3562AB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Ability to prioritise issues around Diversity and Inclusion </w:t>
            </w:r>
            <w:r w:rsidR="003562AB" w:rsidRPr="003562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to</w:t>
            </w:r>
            <w:r w:rsidRPr="003562AB">
              <w:rPr>
                <w:rFonts w:eastAsia="Times New Roman" w:cstheme="minorHAnsi"/>
                <w:sz w:val="20"/>
                <w:szCs w:val="20"/>
                <w:lang w:val="en-GB" w:eastAsia="en-GB"/>
              </w:rPr>
              <w:t xml:space="preserve"> promote a more equal discourse around Fertility in the </w:t>
            </w:r>
            <w:r w:rsidR="003562AB" w:rsidRPr="003562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workplace.</w:t>
            </w:r>
            <w:r w:rsidRPr="003562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 </w:t>
            </w:r>
          </w:p>
          <w:p w14:paraId="52FB4163" w14:textId="1FA7F930" w:rsidR="003562AB" w:rsidRPr="003562AB" w:rsidRDefault="003562AB" w:rsidP="003562A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247" w:hanging="142"/>
              <w:textAlignment w:val="baseline"/>
              <w:rPr>
                <w:rFonts w:eastAsia="Times New Roman" w:cstheme="minorHAnsi"/>
                <w:sz w:val="20"/>
                <w:szCs w:val="20"/>
                <w:lang w:val="en-GB" w:eastAsia="en-GB"/>
              </w:rPr>
            </w:pPr>
            <w:r w:rsidRPr="003562AB">
              <w:rPr>
                <w:rFonts w:eastAsia="Times New Roman" w:cstheme="minorHAnsi"/>
                <w:sz w:val="20"/>
                <w:szCs w:val="20"/>
                <w:lang w:val="en-GB" w:eastAsia="en-GB"/>
              </w:rPr>
              <w:t>Experience of working in the third sector</w:t>
            </w:r>
          </w:p>
          <w:p w14:paraId="31C556FA" w14:textId="77777777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17082">
              <w:rPr>
                <w:rFonts w:ascii="Verdana" w:eastAsia="Times New Roman" w:hAnsi="Verdana" w:cs="Times New Roman"/>
                <w:sz w:val="20"/>
                <w:szCs w:val="20"/>
                <w:lang w:val="en-GB" w:eastAsia="en-GB"/>
              </w:rPr>
              <w:t> </w:t>
            </w:r>
          </w:p>
        </w:tc>
      </w:tr>
      <w:tr w:rsidR="00317082" w:rsidRPr="00317082" w14:paraId="791501E5" w14:textId="77777777" w:rsidTr="00317082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34894BA" w14:textId="77777777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Networking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7E9948" w14:textId="5B82AB39" w:rsidR="00317082" w:rsidRPr="00317082" w:rsidRDefault="00317082" w:rsidP="003562AB">
            <w:pPr>
              <w:numPr>
                <w:ilvl w:val="0"/>
                <w:numId w:val="3"/>
              </w:numPr>
              <w:tabs>
                <w:tab w:val="clear" w:pos="720"/>
                <w:tab w:val="num" w:pos="288"/>
              </w:tabs>
              <w:spacing w:after="0" w:line="240" w:lineRule="auto"/>
              <w:ind w:left="288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Demonstratable experience of representing an organisation and develop </w:t>
            </w:r>
            <w:r w:rsidR="003562AB"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relationships.</w:t>
            </w: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7DCB46B4" w14:textId="77777777" w:rsidR="00317082" w:rsidRPr="00317082" w:rsidRDefault="00317082" w:rsidP="003562AB">
            <w:pPr>
              <w:numPr>
                <w:ilvl w:val="0"/>
                <w:numId w:val="3"/>
              </w:numPr>
              <w:tabs>
                <w:tab w:val="clear" w:pos="720"/>
                <w:tab w:val="num" w:pos="288"/>
              </w:tabs>
              <w:spacing w:after="0" w:line="240" w:lineRule="auto"/>
              <w:ind w:left="288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Ability to reach out and link to a wide variety of workplaces and foster ongoing relationships with the charity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468CA" w14:textId="77777777" w:rsidR="00317082" w:rsidRPr="003562AB" w:rsidRDefault="00317082" w:rsidP="003562AB">
            <w:pPr>
              <w:spacing w:after="0" w:line="240" w:lineRule="auto"/>
              <w:ind w:left="93"/>
              <w:textAlignment w:val="baseline"/>
              <w:rPr>
                <w:rFonts w:ascii="Calibri" w:eastAsia="Times New Roman" w:hAnsi="Calibri" w:cs="Calibri"/>
                <w:color w:val="2E74B5"/>
                <w:sz w:val="20"/>
                <w:szCs w:val="20"/>
                <w:lang w:val="en-GB" w:eastAsia="en-GB"/>
              </w:rPr>
            </w:pPr>
            <w:r w:rsidRPr="003562AB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Knowledge of Human resources mental health first aiders and other similar leadership roles that would be useful to consult with  </w:t>
            </w:r>
          </w:p>
        </w:tc>
      </w:tr>
      <w:tr w:rsidR="00317082" w:rsidRPr="00317082" w14:paraId="7F3B3E12" w14:textId="77777777" w:rsidTr="00317082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5F6996A" w14:textId="77777777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Partnership Working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684EA6" w14:textId="77777777" w:rsidR="00317082" w:rsidRPr="00317082" w:rsidRDefault="00317082" w:rsidP="003562A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88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Experience of developing good relationships with organisations. </w:t>
            </w:r>
          </w:p>
          <w:p w14:paraId="4C9E19A9" w14:textId="77777777" w:rsidR="00317082" w:rsidRPr="00317082" w:rsidRDefault="00317082" w:rsidP="003562AB">
            <w:pPr>
              <w:numPr>
                <w:ilvl w:val="0"/>
                <w:numId w:val="5"/>
              </w:numPr>
              <w:tabs>
                <w:tab w:val="clear" w:pos="720"/>
              </w:tabs>
              <w:spacing w:after="0" w:line="240" w:lineRule="auto"/>
              <w:ind w:left="288" w:hanging="141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Experience of working with key contacts  </w:t>
            </w:r>
          </w:p>
          <w:p w14:paraId="684B3CB0" w14:textId="77777777" w:rsidR="00317082" w:rsidRPr="00317082" w:rsidRDefault="00317082" w:rsidP="00317082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4130A" w14:textId="77777777" w:rsidR="00317082" w:rsidRPr="00317082" w:rsidRDefault="00317082" w:rsidP="003562AB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Evidence of successfully building and developing sustained and effective relationships with a diverse range of partners and stakeholders </w:t>
            </w:r>
          </w:p>
        </w:tc>
      </w:tr>
      <w:tr w:rsidR="00317082" w:rsidRPr="00317082" w14:paraId="02B68876" w14:textId="77777777" w:rsidTr="00317082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EC937C5" w14:textId="77777777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Media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6D4487" w14:textId="77777777" w:rsidR="00317082" w:rsidRPr="00317082" w:rsidRDefault="00317082" w:rsidP="00317082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EABF38" w14:textId="77777777" w:rsidR="00317082" w:rsidRPr="00317082" w:rsidRDefault="00317082" w:rsidP="003562AB">
            <w:pPr>
              <w:spacing w:after="0" w:line="240" w:lineRule="auto"/>
              <w:ind w:left="1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Experience of media interviews including TV/Radio and quotes </w:t>
            </w:r>
          </w:p>
        </w:tc>
      </w:tr>
      <w:tr w:rsidR="00317082" w:rsidRPr="00317082" w14:paraId="23DE3B24" w14:textId="77777777" w:rsidTr="00317082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F9DC46D" w14:textId="77777777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Fertility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64DB" w14:textId="77777777" w:rsidR="00317082" w:rsidRPr="00317082" w:rsidRDefault="00317082" w:rsidP="003562AB">
            <w:pPr>
              <w:spacing w:after="0" w:line="240" w:lineRule="auto"/>
              <w:ind w:left="13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A good understanding of the challenges facing those affected by difficulties in conceiving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7B00E5" w14:textId="77777777" w:rsidR="00317082" w:rsidRPr="00317082" w:rsidRDefault="00317082" w:rsidP="003562AB">
            <w:pPr>
              <w:spacing w:after="0" w:line="240" w:lineRule="auto"/>
              <w:ind w:left="151"/>
              <w:textAlignment w:val="baseline"/>
              <w:rPr>
                <w:rFonts w:ascii="Calibri" w:eastAsia="Times New Roman" w:hAnsi="Calibri" w:cs="Calibri"/>
                <w:color w:val="2E74B5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An understanding of how Fertility treatment can impact life at work  </w:t>
            </w:r>
          </w:p>
        </w:tc>
      </w:tr>
      <w:tr w:rsidR="00317082" w:rsidRPr="00317082" w14:paraId="65242CA5" w14:textId="77777777" w:rsidTr="00317082">
        <w:tc>
          <w:tcPr>
            <w:tcW w:w="10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F8FA7C6" w14:textId="77777777" w:rsidR="00317082" w:rsidRPr="00317082" w:rsidRDefault="00317082" w:rsidP="003562AB">
            <w:pPr>
              <w:spacing w:after="0" w:line="240" w:lineRule="auto"/>
              <w:ind w:left="288" w:hanging="15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SKILLS</w:t>
            </w:r>
            <w:r w:rsidRPr="00317082">
              <w:rPr>
                <w:rFonts w:ascii="Calibri" w:eastAsia="Times New Roman" w:hAnsi="Calibri" w:cs="Calibri"/>
                <w:b/>
                <w:bCs/>
                <w:sz w:val="26"/>
                <w:szCs w:val="26"/>
                <w:lang w:val="en-GB" w:eastAsia="en-GB"/>
              </w:rPr>
              <w:t>: </w:t>
            </w:r>
          </w:p>
        </w:tc>
      </w:tr>
      <w:tr w:rsidR="00317082" w:rsidRPr="00317082" w14:paraId="49111D3D" w14:textId="77777777" w:rsidTr="00317082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7D1AE5A" w14:textId="77777777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en-GB" w:eastAsia="en-GB"/>
              </w:rPr>
              <w:t>ORGANISATIONAL</w:t>
            </w: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1A8891" w14:textId="77777777" w:rsidR="00317082" w:rsidRPr="00317082" w:rsidRDefault="00317082" w:rsidP="003562AB">
            <w:pPr>
              <w:spacing w:after="0" w:line="240" w:lineRule="auto"/>
              <w:ind w:left="135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Sound organisational and time management skills, with the ability to work on own initiative, being self-motivated and able to prioritise effectively to meet deadlines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F5DC4C" w14:textId="77777777" w:rsidR="00317082" w:rsidRPr="00317082" w:rsidRDefault="00317082" w:rsidP="00317082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Commitment to working with the wider charity plus the smaller Fertility in the workplace team as a strong team player  </w:t>
            </w:r>
          </w:p>
        </w:tc>
      </w:tr>
      <w:tr w:rsidR="00317082" w:rsidRPr="00317082" w14:paraId="336FEC19" w14:textId="77777777" w:rsidTr="00317082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09B7E89" w14:textId="77777777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caps/>
                <w:sz w:val="20"/>
                <w:szCs w:val="20"/>
                <w:lang w:val="en-GB" w:eastAsia="en-GB"/>
              </w:rPr>
              <w:t>IT</w:t>
            </w: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20B49" w14:textId="77777777" w:rsidR="00317082" w:rsidRPr="00317082" w:rsidRDefault="00317082" w:rsidP="003562AB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88" w:hanging="15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Experience of using a database to record Workplace data </w:t>
            </w:r>
          </w:p>
          <w:p w14:paraId="5E87CE3A" w14:textId="77777777" w:rsidR="00317082" w:rsidRPr="00317082" w:rsidRDefault="00317082" w:rsidP="003562AB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88" w:hanging="15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Understanding of how to use social media to promote the initiative </w:t>
            </w:r>
          </w:p>
          <w:p w14:paraId="1AFF77B1" w14:textId="77777777" w:rsidR="00317082" w:rsidRPr="00317082" w:rsidRDefault="00317082" w:rsidP="003562AB">
            <w:pPr>
              <w:numPr>
                <w:ilvl w:val="0"/>
                <w:numId w:val="9"/>
              </w:numPr>
              <w:tabs>
                <w:tab w:val="clear" w:pos="720"/>
              </w:tabs>
              <w:spacing w:after="0" w:line="240" w:lineRule="auto"/>
              <w:ind w:left="288" w:hanging="15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Able to produce tailored reports, presentations and spreadsheets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9F7500" w14:textId="77777777" w:rsidR="00317082" w:rsidRPr="003562AB" w:rsidRDefault="00317082" w:rsidP="003562AB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59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562AB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Experience of using a database within a charitable organisation </w:t>
            </w:r>
          </w:p>
          <w:p w14:paraId="178A65CB" w14:textId="0FA243CF" w:rsidR="00317082" w:rsidRPr="003562AB" w:rsidRDefault="00317082" w:rsidP="003562AB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</w:tabs>
              <w:spacing w:after="0" w:line="240" w:lineRule="auto"/>
              <w:ind w:left="259" w:hanging="14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562AB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Able to use web and social media to maximise impact and reach in promotion of the FITW initiative and achieving its aims. </w:t>
            </w:r>
          </w:p>
        </w:tc>
      </w:tr>
      <w:tr w:rsidR="00317082" w:rsidRPr="00317082" w14:paraId="63A52079" w14:textId="77777777" w:rsidTr="003562AB">
        <w:trPr>
          <w:trHeight w:val="2566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7C13C44" w14:textId="77777777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Communications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1FDF3" w14:textId="77777777" w:rsidR="00317082" w:rsidRPr="003562AB" w:rsidRDefault="00317082" w:rsidP="003562A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88" w:hanging="153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3562A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Excellent written and oral presentation skills. </w:t>
            </w:r>
          </w:p>
          <w:p w14:paraId="47E86024" w14:textId="77777777" w:rsidR="00317082" w:rsidRPr="00317082" w:rsidRDefault="00317082" w:rsidP="003562A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88" w:hanging="15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Excellent numeracy skills  </w:t>
            </w:r>
          </w:p>
          <w:p w14:paraId="38BD3180" w14:textId="77777777" w:rsidR="00317082" w:rsidRPr="00317082" w:rsidRDefault="00317082" w:rsidP="003562A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88" w:hanging="15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Ability to influence persuasively and engage effectively with a wide variety of external stakeholders </w:t>
            </w:r>
          </w:p>
          <w:p w14:paraId="3C43BA94" w14:textId="77777777" w:rsidR="00317082" w:rsidRDefault="00317082" w:rsidP="003562AB">
            <w:pPr>
              <w:numPr>
                <w:ilvl w:val="0"/>
                <w:numId w:val="10"/>
              </w:numPr>
              <w:tabs>
                <w:tab w:val="clear" w:pos="720"/>
              </w:tabs>
              <w:spacing w:after="0" w:line="240" w:lineRule="auto"/>
              <w:ind w:left="288" w:hanging="15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Excellent interpersonal skills, including the ability to communicate/work effectively with a wide range of people in a participatory, respectful, collaborative </w:t>
            </w:r>
            <w:proofErr w:type="gramStart"/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manner</w:t>
            </w:r>
            <w:proofErr w:type="gramEnd"/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482AF1F3" w14:textId="77777777" w:rsidR="0079089D" w:rsidRDefault="0079089D" w:rsidP="0079089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  <w:p w14:paraId="7BB87AC7" w14:textId="77777777" w:rsidR="0079089D" w:rsidRDefault="0079089D" w:rsidP="0079089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  <w:p w14:paraId="4D20CEF8" w14:textId="77777777" w:rsidR="003562AB" w:rsidRPr="00317082" w:rsidRDefault="003562AB" w:rsidP="003562AB">
            <w:pPr>
              <w:spacing w:after="0" w:line="240" w:lineRule="auto"/>
              <w:ind w:left="288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0E744" w14:textId="77777777" w:rsidR="00317082" w:rsidRPr="00317082" w:rsidRDefault="00317082" w:rsidP="00317082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color w:val="2E74B5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317082" w:rsidRPr="00317082" w14:paraId="18F0F95D" w14:textId="77777777" w:rsidTr="00317082">
        <w:tc>
          <w:tcPr>
            <w:tcW w:w="103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0DBBD10" w14:textId="77777777" w:rsidR="00317082" w:rsidRPr="00317082" w:rsidRDefault="00317082" w:rsidP="00317082">
            <w:pPr>
              <w:spacing w:after="0" w:line="240" w:lineRule="auto"/>
              <w:ind w:left="180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lastRenderedPageBreak/>
              <w:t>OTHER: </w:t>
            </w:r>
          </w:p>
        </w:tc>
      </w:tr>
      <w:tr w:rsidR="00317082" w:rsidRPr="00317082" w14:paraId="023D92BE" w14:textId="77777777" w:rsidTr="00317082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F9B237F" w14:textId="77777777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Personal Values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DC09D" w14:textId="77777777" w:rsidR="00317082" w:rsidRPr="00317082" w:rsidRDefault="00317082" w:rsidP="003562A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153"/>
              <w:textAlignment w:val="baseline"/>
              <w:rPr>
                <w:rFonts w:ascii="Calibri" w:eastAsia="Times New Roman" w:hAnsi="Calibri" w:cs="Calibri"/>
                <w:color w:val="2E74B5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Empathy with, and a high level of commitment to, Fertility Network UK’s purpose </w:t>
            </w:r>
          </w:p>
          <w:p w14:paraId="7DC31C13" w14:textId="77777777" w:rsidR="00317082" w:rsidRPr="00317082" w:rsidRDefault="00317082" w:rsidP="003562A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15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Enthusiastic, resilient with a determination to succeed </w:t>
            </w:r>
          </w:p>
          <w:p w14:paraId="41190B53" w14:textId="77777777" w:rsidR="00317082" w:rsidRPr="00317082" w:rsidRDefault="00317082" w:rsidP="003562AB">
            <w:pPr>
              <w:numPr>
                <w:ilvl w:val="0"/>
                <w:numId w:val="11"/>
              </w:numPr>
              <w:tabs>
                <w:tab w:val="clear" w:pos="720"/>
              </w:tabs>
              <w:spacing w:after="0" w:line="240" w:lineRule="auto"/>
              <w:ind w:left="252" w:hanging="153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Able to convey personal credibility and authority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443E5" w14:textId="77777777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  <w:tr w:rsidR="00317082" w:rsidRPr="00317082" w14:paraId="620229B8" w14:textId="77777777" w:rsidTr="00317082"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F3341E4" w14:textId="77777777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en-GB"/>
              </w:rPr>
              <w:t>Qualifications: </w:t>
            </w:r>
          </w:p>
        </w:tc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38A84" w14:textId="77777777" w:rsidR="00317082" w:rsidRPr="003562AB" w:rsidRDefault="00317082" w:rsidP="003562AB">
            <w:pPr>
              <w:numPr>
                <w:ilvl w:val="0"/>
                <w:numId w:val="12"/>
              </w:numPr>
              <w:tabs>
                <w:tab w:val="clear" w:pos="720"/>
              </w:tabs>
              <w:spacing w:after="0" w:line="240" w:lineRule="auto"/>
              <w:ind w:left="252" w:hanging="153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</w:pPr>
            <w:r w:rsidRPr="003562A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en-GB" w:eastAsia="en-GB"/>
              </w:rPr>
              <w:t>Educated to A level standard or equivalent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5CDC2" w14:textId="36538028" w:rsidR="00317082" w:rsidRPr="00317082" w:rsidRDefault="00317082" w:rsidP="003562AB">
            <w:pPr>
              <w:spacing w:after="0" w:line="240" w:lineRule="auto"/>
              <w:ind w:left="18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 xml:space="preserve">Educated to degree </w:t>
            </w:r>
            <w:r w:rsidR="003562AB"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level.</w:t>
            </w: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  <w:p w14:paraId="09036339" w14:textId="77777777" w:rsidR="00317082" w:rsidRPr="00317082" w:rsidRDefault="00317082" w:rsidP="003170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317082">
              <w:rPr>
                <w:rFonts w:ascii="Calibri" w:eastAsia="Times New Roman" w:hAnsi="Calibri" w:cs="Calibri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79E46B33" w14:textId="77777777" w:rsidR="003A216C" w:rsidRDefault="003A216C"/>
    <w:sectPr w:rsidR="003A216C" w:rsidSect="0079089D">
      <w:footerReference w:type="default" r:id="rId7"/>
      <w:pgSz w:w="12240" w:h="15840"/>
      <w:pgMar w:top="1440" w:right="1440" w:bottom="1440" w:left="1440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19848" w14:textId="77777777" w:rsidR="00F227A8" w:rsidRDefault="00F227A8" w:rsidP="003562AB">
      <w:pPr>
        <w:spacing w:after="0" w:line="240" w:lineRule="auto"/>
      </w:pPr>
      <w:r>
        <w:separator/>
      </w:r>
    </w:p>
  </w:endnote>
  <w:endnote w:type="continuationSeparator" w:id="0">
    <w:p w14:paraId="4A9E498B" w14:textId="77777777" w:rsidR="00F227A8" w:rsidRDefault="00F227A8" w:rsidP="00356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42052" w14:textId="77777777" w:rsidR="003562AB" w:rsidRPr="00462830" w:rsidRDefault="003562AB" w:rsidP="003562AB">
    <w:pPr>
      <w:spacing w:before="100" w:beforeAutospacing="1" w:after="100" w:afterAutospacing="1"/>
      <w:rPr>
        <w:rFonts w:cstheme="minorHAnsi"/>
        <w:color w:val="A6A6A6" w:themeColor="background1" w:themeShade="A6"/>
      </w:rPr>
    </w:pPr>
    <w:r>
      <w:rPr>
        <w:rFonts w:cstheme="minorHAnsi"/>
        <w:color w:val="A6A6A6" w:themeColor="background1" w:themeShade="A6"/>
      </w:rPr>
      <w:t xml:space="preserve">June 2024 – Page </w:t>
    </w:r>
    <w:r w:rsidRPr="000345BB">
      <w:rPr>
        <w:rFonts w:cstheme="minorHAnsi"/>
        <w:color w:val="A6A6A6" w:themeColor="background1" w:themeShade="A6"/>
      </w:rPr>
      <w:fldChar w:fldCharType="begin"/>
    </w:r>
    <w:r w:rsidRPr="000345BB">
      <w:rPr>
        <w:rFonts w:cstheme="minorHAnsi"/>
        <w:color w:val="A6A6A6" w:themeColor="background1" w:themeShade="A6"/>
      </w:rPr>
      <w:instrText xml:space="preserve"> PAGE   \* MERGEFORMAT </w:instrText>
    </w:r>
    <w:r w:rsidRPr="000345BB">
      <w:rPr>
        <w:rFonts w:cstheme="minorHAnsi"/>
        <w:color w:val="A6A6A6" w:themeColor="background1" w:themeShade="A6"/>
      </w:rPr>
      <w:fldChar w:fldCharType="separate"/>
    </w:r>
    <w:r>
      <w:rPr>
        <w:rFonts w:cstheme="minorHAnsi"/>
        <w:color w:val="A6A6A6" w:themeColor="background1" w:themeShade="A6"/>
      </w:rPr>
      <w:t>1</w:t>
    </w:r>
    <w:r w:rsidRPr="000345BB">
      <w:rPr>
        <w:rFonts w:cstheme="minorHAnsi"/>
        <w:noProof/>
        <w:color w:val="A6A6A6" w:themeColor="background1" w:themeShade="A6"/>
      </w:rPr>
      <w:fldChar w:fldCharType="end"/>
    </w:r>
    <w:r>
      <w:rPr>
        <w:rFonts w:cstheme="minorHAnsi"/>
        <w:noProof/>
        <w:color w:val="A6A6A6" w:themeColor="background1" w:themeShade="A6"/>
      </w:rPr>
      <w:t xml:space="preserve"> of </w:t>
    </w:r>
    <w:r>
      <w:rPr>
        <w:rFonts w:cstheme="minorHAnsi"/>
        <w:noProof/>
        <w:color w:val="A6A6A6" w:themeColor="background1" w:themeShade="A6"/>
      </w:rPr>
      <w:fldChar w:fldCharType="begin"/>
    </w:r>
    <w:r>
      <w:rPr>
        <w:rFonts w:cstheme="minorHAnsi"/>
        <w:noProof/>
        <w:color w:val="A6A6A6" w:themeColor="background1" w:themeShade="A6"/>
      </w:rPr>
      <w:instrText xml:space="preserve"> NUMPAGES   \* MERGEFORMAT </w:instrText>
    </w:r>
    <w:r>
      <w:rPr>
        <w:rFonts w:cstheme="minorHAnsi"/>
        <w:noProof/>
        <w:color w:val="A6A6A6" w:themeColor="background1" w:themeShade="A6"/>
      </w:rPr>
      <w:fldChar w:fldCharType="separate"/>
    </w:r>
    <w:r>
      <w:rPr>
        <w:rFonts w:cstheme="minorHAnsi"/>
        <w:noProof/>
        <w:color w:val="A6A6A6" w:themeColor="background1" w:themeShade="A6"/>
      </w:rPr>
      <w:t>2</w:t>
    </w:r>
    <w:r>
      <w:rPr>
        <w:rFonts w:cstheme="minorHAnsi"/>
        <w:noProof/>
        <w:color w:val="A6A6A6" w:themeColor="background1" w:themeShade="A6"/>
      </w:rPr>
      <w:fldChar w:fldCharType="end"/>
    </w:r>
    <w:r w:rsidRPr="0006277F">
      <w:rPr>
        <w:rFonts w:cstheme="minorHAnsi"/>
        <w:color w:val="A6A6A6" w:themeColor="background1" w:themeShade="A6"/>
      </w:rPr>
      <w:t xml:space="preserve"> </w:t>
    </w:r>
    <w:r w:rsidRPr="0006277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58C820" wp14:editId="58024166">
              <wp:simplePos x="0" y="0"/>
              <wp:positionH relativeFrom="column">
                <wp:posOffset>1733550</wp:posOffset>
              </wp:positionH>
              <wp:positionV relativeFrom="paragraph">
                <wp:posOffset>-61277</wp:posOffset>
              </wp:positionV>
              <wp:extent cx="3535680" cy="1403985"/>
              <wp:effectExtent l="0" t="0" r="7620" b="2540"/>
              <wp:wrapNone/>
              <wp:docPr id="4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68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30320" w14:textId="77777777" w:rsidR="003562AB" w:rsidRPr="00D61988" w:rsidRDefault="003562AB" w:rsidP="003562AB">
                          <w:pPr>
                            <w:spacing w:after="0"/>
                            <w:jc w:val="right"/>
                            <w:rPr>
                              <w:rFonts w:ascii="Microsoft Sans Serif" w:hAnsi="Microsoft Sans Serif" w:cs="Microsoft Sans Serif"/>
                              <w:sz w:val="4"/>
                              <w:szCs w:val="4"/>
                            </w:rPr>
                          </w:pPr>
                          <w:r w:rsidRPr="00FA2E8F">
                            <w:rPr>
                              <w:rFonts w:ascii="Microsoft Sans Serif" w:hAnsi="Microsoft Sans Serif" w:cs="Microsoft Sans Serif"/>
                              <w:sz w:val="12"/>
                              <w:szCs w:val="12"/>
                            </w:rPr>
                            <w:t>Fertility Network UK is a trading name of The Infertility Network (UK)</w:t>
                          </w:r>
                          <w:r>
                            <w:rPr>
                              <w:rFonts w:ascii="Microsoft Sans Serif" w:hAnsi="Microsoft Sans Serif" w:cs="Microsoft Sans Serif"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1DABC1C9" w14:textId="77777777" w:rsidR="003562AB" w:rsidRPr="00D61988" w:rsidRDefault="003562AB" w:rsidP="003562AB">
                          <w:pPr>
                            <w:spacing w:after="0"/>
                            <w:jc w:val="right"/>
                            <w:rPr>
                              <w:rFonts w:ascii="Microsoft Sans Serif" w:hAnsi="Microsoft Sans Serif" w:cs="Microsoft Sans Serif"/>
                              <w:sz w:val="4"/>
                              <w:szCs w:val="4"/>
                            </w:rPr>
                          </w:pPr>
                          <w:r w:rsidRPr="00FA2E8F">
                            <w:rPr>
                              <w:rFonts w:ascii="Microsoft Sans Serif" w:hAnsi="Microsoft Sans Serif" w:cs="Microsoft Sans Serif"/>
                              <w:sz w:val="12"/>
                              <w:szCs w:val="12"/>
                            </w:rPr>
                            <w:t>Company registration No. 4822073 Charity Registration No. 1099960</w:t>
                          </w:r>
                          <w:r>
                            <w:rPr>
                              <w:rFonts w:ascii="Microsoft Sans Serif" w:hAnsi="Microsoft Sans Serif" w:cs="Microsoft Sans Serif"/>
                              <w:sz w:val="12"/>
                              <w:szCs w:val="12"/>
                            </w:rPr>
                            <w:br/>
                          </w:r>
                        </w:p>
                        <w:p w14:paraId="613609B8" w14:textId="77777777" w:rsidR="003562AB" w:rsidRPr="00276D6D" w:rsidRDefault="003562AB" w:rsidP="003562AB">
                          <w:pPr>
                            <w:spacing w:after="0"/>
                            <w:jc w:val="right"/>
                            <w:rPr>
                              <w:rFonts w:ascii="Microsoft Sans Serif" w:hAnsi="Microsoft Sans Serif" w:cs="Microsoft Sans Serif"/>
                              <w:sz w:val="16"/>
                              <w:szCs w:val="16"/>
                            </w:rPr>
                          </w:pPr>
                          <w:r w:rsidRPr="00FA2E8F">
                            <w:rPr>
                              <w:rFonts w:ascii="Microsoft Sans Serif" w:hAnsi="Microsoft Sans Serif" w:cs="Microsoft Sans Serif"/>
                              <w:sz w:val="12"/>
                              <w:szCs w:val="12"/>
                            </w:rPr>
                            <w:t>Charity Registered in Scotland No. SC039511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B58C8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6.5pt;margin-top:-4.8pt;width:278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" stroked="f">
              <v:textbox style="mso-fit-shape-to-text:t">
                <w:txbxContent>
                  <w:p w14:paraId="3A530320" w14:textId="77777777" w:rsidR="003562AB" w:rsidRPr="00D61988" w:rsidRDefault="003562AB" w:rsidP="003562AB">
                    <w:pPr>
                      <w:spacing w:after="0"/>
                      <w:jc w:val="right"/>
                      <w:rPr>
                        <w:rFonts w:ascii="Microsoft Sans Serif" w:hAnsi="Microsoft Sans Serif" w:cs="Microsoft Sans Serif"/>
                        <w:sz w:val="4"/>
                        <w:szCs w:val="4"/>
                      </w:rPr>
                    </w:pPr>
                    <w:r w:rsidRPr="00FA2E8F">
                      <w:rPr>
                        <w:rFonts w:ascii="Microsoft Sans Serif" w:hAnsi="Microsoft Sans Serif" w:cs="Microsoft Sans Serif"/>
                        <w:sz w:val="12"/>
                        <w:szCs w:val="12"/>
                      </w:rPr>
                      <w:t>Fertility Network UK is a trading name of The Infertility Network (UK)</w:t>
                    </w:r>
                    <w:r>
                      <w:rPr>
                        <w:rFonts w:ascii="Microsoft Sans Serif" w:hAnsi="Microsoft Sans Serif" w:cs="Microsoft Sans Serif"/>
                        <w:sz w:val="12"/>
                        <w:szCs w:val="12"/>
                      </w:rPr>
                      <w:br/>
                    </w:r>
                  </w:p>
                  <w:p w14:paraId="1DABC1C9" w14:textId="77777777" w:rsidR="003562AB" w:rsidRPr="00D61988" w:rsidRDefault="003562AB" w:rsidP="003562AB">
                    <w:pPr>
                      <w:spacing w:after="0"/>
                      <w:jc w:val="right"/>
                      <w:rPr>
                        <w:rFonts w:ascii="Microsoft Sans Serif" w:hAnsi="Microsoft Sans Serif" w:cs="Microsoft Sans Serif"/>
                        <w:sz w:val="4"/>
                        <w:szCs w:val="4"/>
                      </w:rPr>
                    </w:pPr>
                    <w:r w:rsidRPr="00FA2E8F">
                      <w:rPr>
                        <w:rFonts w:ascii="Microsoft Sans Serif" w:hAnsi="Microsoft Sans Serif" w:cs="Microsoft Sans Serif"/>
                        <w:sz w:val="12"/>
                        <w:szCs w:val="12"/>
                      </w:rPr>
                      <w:t>Company registration No. 4822073 Charity Registration No. 1099960</w:t>
                    </w:r>
                    <w:r>
                      <w:rPr>
                        <w:rFonts w:ascii="Microsoft Sans Serif" w:hAnsi="Microsoft Sans Serif" w:cs="Microsoft Sans Serif"/>
                        <w:sz w:val="12"/>
                        <w:szCs w:val="12"/>
                      </w:rPr>
                      <w:br/>
                    </w:r>
                  </w:p>
                  <w:p w14:paraId="613609B8" w14:textId="77777777" w:rsidR="003562AB" w:rsidRPr="00276D6D" w:rsidRDefault="003562AB" w:rsidP="003562AB">
                    <w:pPr>
                      <w:spacing w:after="0"/>
                      <w:jc w:val="right"/>
                      <w:rPr>
                        <w:rFonts w:ascii="Microsoft Sans Serif" w:hAnsi="Microsoft Sans Serif" w:cs="Microsoft Sans Serif"/>
                        <w:sz w:val="16"/>
                        <w:szCs w:val="16"/>
                      </w:rPr>
                    </w:pPr>
                    <w:r w:rsidRPr="00FA2E8F">
                      <w:rPr>
                        <w:rFonts w:ascii="Microsoft Sans Serif" w:hAnsi="Microsoft Sans Serif" w:cs="Microsoft Sans Serif"/>
                        <w:sz w:val="12"/>
                        <w:szCs w:val="12"/>
                      </w:rPr>
                      <w:t>Charity Registered in Scotland No. SC039511</w:t>
                    </w:r>
                  </w:p>
                </w:txbxContent>
              </v:textbox>
            </v:shape>
          </w:pict>
        </mc:Fallback>
      </mc:AlternateContent>
    </w:r>
    <w:r w:rsidRPr="0006277F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993D4B9" wp14:editId="6754A1E9">
          <wp:simplePos x="0" y="0"/>
          <wp:positionH relativeFrom="column">
            <wp:posOffset>5386733</wp:posOffset>
          </wp:positionH>
          <wp:positionV relativeFrom="paragraph">
            <wp:posOffset>-182245</wp:posOffset>
          </wp:positionV>
          <wp:extent cx="943234" cy="706438"/>
          <wp:effectExtent l="0" t="0" r="0" b="0"/>
          <wp:wrapNone/>
          <wp:docPr id="620" name="Picture 620" descr="C:\Users\Claire\Documents\Fertility Network UK\FNU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ire\Documents\Fertility Network UK\FNUK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460" cy="713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373B09" w14:textId="77777777" w:rsidR="003562AB" w:rsidRDefault="00356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88380" w14:textId="77777777" w:rsidR="00F227A8" w:rsidRDefault="00F227A8" w:rsidP="003562AB">
      <w:pPr>
        <w:spacing w:after="0" w:line="240" w:lineRule="auto"/>
      </w:pPr>
      <w:r>
        <w:separator/>
      </w:r>
    </w:p>
  </w:footnote>
  <w:footnote w:type="continuationSeparator" w:id="0">
    <w:p w14:paraId="7090009E" w14:textId="77777777" w:rsidR="00F227A8" w:rsidRDefault="00F227A8" w:rsidP="00356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29F4"/>
    <w:multiLevelType w:val="multilevel"/>
    <w:tmpl w:val="3BBA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20950"/>
    <w:multiLevelType w:val="multilevel"/>
    <w:tmpl w:val="FA3A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032B0"/>
    <w:multiLevelType w:val="multilevel"/>
    <w:tmpl w:val="6A46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0D43EE"/>
    <w:multiLevelType w:val="multilevel"/>
    <w:tmpl w:val="9F96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17894"/>
    <w:multiLevelType w:val="multilevel"/>
    <w:tmpl w:val="5298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DD5726"/>
    <w:multiLevelType w:val="multilevel"/>
    <w:tmpl w:val="33A6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0D4826"/>
    <w:multiLevelType w:val="multilevel"/>
    <w:tmpl w:val="6A46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9E362D"/>
    <w:multiLevelType w:val="hybridMultilevel"/>
    <w:tmpl w:val="365CDFD2"/>
    <w:lvl w:ilvl="0" w:tplc="08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8" w15:restartNumberingAfterBreak="0">
    <w:nsid w:val="326F0804"/>
    <w:multiLevelType w:val="multilevel"/>
    <w:tmpl w:val="7DD0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8695D2C"/>
    <w:multiLevelType w:val="multilevel"/>
    <w:tmpl w:val="7238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76178E"/>
    <w:multiLevelType w:val="multilevel"/>
    <w:tmpl w:val="A880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DF55824"/>
    <w:multiLevelType w:val="multilevel"/>
    <w:tmpl w:val="63CE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BA44DA6"/>
    <w:multiLevelType w:val="multilevel"/>
    <w:tmpl w:val="1C8C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0652BD8"/>
    <w:multiLevelType w:val="multilevel"/>
    <w:tmpl w:val="8888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683599">
    <w:abstractNumId w:val="11"/>
  </w:num>
  <w:num w:numId="2" w16cid:durableId="182793926">
    <w:abstractNumId w:val="3"/>
  </w:num>
  <w:num w:numId="3" w16cid:durableId="139005764">
    <w:abstractNumId w:val="2"/>
  </w:num>
  <w:num w:numId="4" w16cid:durableId="1420365087">
    <w:abstractNumId w:val="1"/>
  </w:num>
  <w:num w:numId="5" w16cid:durableId="229467965">
    <w:abstractNumId w:val="13"/>
  </w:num>
  <w:num w:numId="6" w16cid:durableId="1689062001">
    <w:abstractNumId w:val="8"/>
  </w:num>
  <w:num w:numId="7" w16cid:durableId="1091854328">
    <w:abstractNumId w:val="0"/>
  </w:num>
  <w:num w:numId="8" w16cid:durableId="1814634439">
    <w:abstractNumId w:val="4"/>
  </w:num>
  <w:num w:numId="9" w16cid:durableId="1341271853">
    <w:abstractNumId w:val="9"/>
  </w:num>
  <w:num w:numId="10" w16cid:durableId="312413429">
    <w:abstractNumId w:val="5"/>
  </w:num>
  <w:num w:numId="11" w16cid:durableId="1153835427">
    <w:abstractNumId w:val="12"/>
  </w:num>
  <w:num w:numId="12" w16cid:durableId="722171550">
    <w:abstractNumId w:val="10"/>
  </w:num>
  <w:num w:numId="13" w16cid:durableId="1180006168">
    <w:abstractNumId w:val="7"/>
  </w:num>
  <w:num w:numId="14" w16cid:durableId="14752478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082"/>
    <w:rsid w:val="00317082"/>
    <w:rsid w:val="003562AB"/>
    <w:rsid w:val="003A216C"/>
    <w:rsid w:val="0079089D"/>
    <w:rsid w:val="00E119EF"/>
    <w:rsid w:val="00F2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FE2C9"/>
  <w15:chartTrackingRefBased/>
  <w15:docId w15:val="{EDF47DF6-6944-484C-879C-5B4180CC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2AB"/>
  </w:style>
  <w:style w:type="paragraph" w:styleId="Footer">
    <w:name w:val="footer"/>
    <w:basedOn w:val="Normal"/>
    <w:link w:val="FooterChar"/>
    <w:uiPriority w:val="99"/>
    <w:unhideWhenUsed/>
    <w:rsid w:val="003562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8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10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4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4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8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1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6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2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2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5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0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76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7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4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2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6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4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5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8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0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7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3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4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4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5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Gwenda Burns</dc:creator>
  <cp:keywords/>
  <dc:description/>
  <cp:lastModifiedBy>Claire Heuclin</cp:lastModifiedBy>
  <cp:revision>2</cp:revision>
  <dcterms:created xsi:type="dcterms:W3CDTF">2022-12-05T11:34:00Z</dcterms:created>
  <dcterms:modified xsi:type="dcterms:W3CDTF">2024-06-26T12:33:00Z</dcterms:modified>
</cp:coreProperties>
</file>