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39883" w14:textId="665F90B2" w:rsidR="002C4C26" w:rsidRDefault="002C4C26" w:rsidP="00DF3865">
      <w:pPr>
        <w:pStyle w:val="Heading6"/>
        <w:spacing w:before="375" w:after="150"/>
        <w:rPr>
          <w:rFonts w:asciiTheme="minorHAnsi" w:hAnsiTheme="minorHAnsi" w:cstheme="minorHAnsi"/>
          <w:color w:val="006BB6"/>
          <w:sz w:val="27"/>
          <w:szCs w:val="27"/>
        </w:rPr>
      </w:pPr>
      <w:r>
        <w:rPr>
          <w:rFonts w:asciiTheme="minorHAnsi" w:hAnsiTheme="minorHAnsi" w:cstheme="minorHAnsi"/>
          <w:color w:val="006BB6"/>
          <w:sz w:val="27"/>
          <w:szCs w:val="27"/>
        </w:rPr>
        <w:t>JOB DESCRIPTION:</w:t>
      </w:r>
      <w:r w:rsidR="005A4614">
        <w:rPr>
          <w:rFonts w:asciiTheme="minorHAnsi" w:hAnsiTheme="minorHAnsi" w:cstheme="minorHAnsi"/>
          <w:color w:val="006BB6"/>
          <w:sz w:val="27"/>
          <w:szCs w:val="27"/>
        </w:rPr>
        <w:t xml:space="preserve"> </w:t>
      </w:r>
      <w:r w:rsidR="00F13404">
        <w:rPr>
          <w:rFonts w:asciiTheme="minorHAnsi" w:hAnsiTheme="minorHAnsi" w:cstheme="minorHAnsi"/>
          <w:color w:val="006BB6"/>
          <w:sz w:val="27"/>
          <w:szCs w:val="27"/>
        </w:rPr>
        <w:t>England</w:t>
      </w:r>
      <w:r w:rsidR="005A4614">
        <w:rPr>
          <w:rFonts w:asciiTheme="minorHAnsi" w:hAnsiTheme="minorHAnsi" w:cstheme="minorHAnsi"/>
          <w:color w:val="006BB6"/>
          <w:sz w:val="27"/>
          <w:szCs w:val="27"/>
        </w:rPr>
        <w:t xml:space="preserve"> Coordinator</w:t>
      </w:r>
      <w:r w:rsidR="00DA5A1A">
        <w:rPr>
          <w:rFonts w:asciiTheme="minorHAnsi" w:hAnsiTheme="minorHAnsi" w:cstheme="minorHAnsi"/>
          <w:color w:val="006BB6"/>
          <w:sz w:val="27"/>
          <w:szCs w:val="27"/>
        </w:rPr>
        <w:t xml:space="preserve">, </w:t>
      </w:r>
      <w:r w:rsidR="00F13404">
        <w:rPr>
          <w:rFonts w:asciiTheme="minorHAnsi" w:hAnsiTheme="minorHAnsi" w:cstheme="minorHAnsi"/>
          <w:color w:val="006BB6"/>
          <w:sz w:val="27"/>
          <w:szCs w:val="27"/>
        </w:rPr>
        <w:t>30</w:t>
      </w:r>
      <w:r w:rsidR="001511D4">
        <w:rPr>
          <w:rFonts w:asciiTheme="minorHAnsi" w:hAnsiTheme="minorHAnsi" w:cstheme="minorHAnsi"/>
          <w:color w:val="006BB6"/>
          <w:sz w:val="27"/>
          <w:szCs w:val="27"/>
        </w:rPr>
        <w:t xml:space="preserve"> hours p/w </w:t>
      </w:r>
      <w:r w:rsidR="00DE78A8">
        <w:rPr>
          <w:rFonts w:asciiTheme="minorHAnsi" w:hAnsiTheme="minorHAnsi" w:cstheme="minorHAnsi"/>
          <w:color w:val="006BB6"/>
          <w:sz w:val="27"/>
          <w:szCs w:val="27"/>
        </w:rPr>
        <w:t>Fertility Network UK</w:t>
      </w:r>
      <w:r w:rsidR="00DE2D5B">
        <w:rPr>
          <w:rFonts w:asciiTheme="minorHAnsi" w:hAnsiTheme="minorHAnsi" w:cstheme="minorHAnsi"/>
          <w:color w:val="006BB6"/>
          <w:sz w:val="27"/>
          <w:szCs w:val="27"/>
        </w:rPr>
        <w:br/>
      </w:r>
    </w:p>
    <w:p w14:paraId="28740F04" w14:textId="242F91A2" w:rsidR="00213F40" w:rsidRPr="001511D4" w:rsidRDefault="00213F40" w:rsidP="00213F40">
      <w:pPr>
        <w:rPr>
          <w:rFonts w:asciiTheme="minorHAnsi" w:eastAsia="Times New Roman" w:hAnsiTheme="minorHAnsi" w:cstheme="minorHAnsi"/>
          <w:color w:val="555555"/>
          <w:sz w:val="22"/>
          <w:szCs w:val="22"/>
          <w:lang w:eastAsia="en-GB"/>
        </w:rPr>
      </w:pPr>
      <w:bookmarkStart w:id="0" w:name="_Hlk75337379"/>
      <w:r w:rsidRPr="002C4C26">
        <w:rPr>
          <w:rFonts w:asciiTheme="minorHAnsi" w:eastAsiaTheme="majorEastAsia" w:hAnsiTheme="minorHAnsi" w:cstheme="minorHAnsi"/>
          <w:color w:val="006BB6"/>
          <w:sz w:val="27"/>
          <w:szCs w:val="27"/>
        </w:rPr>
        <w:t>Location</w:t>
      </w:r>
      <w:bookmarkEnd w:id="0"/>
      <w:r w:rsidRPr="002C4C26">
        <w:rPr>
          <w:rFonts w:asciiTheme="minorHAnsi" w:eastAsiaTheme="majorEastAsia" w:hAnsiTheme="minorHAnsi" w:cstheme="minorHAnsi"/>
          <w:color w:val="006BB6"/>
          <w:sz w:val="27"/>
          <w:szCs w:val="27"/>
        </w:rPr>
        <w:t>:</w:t>
      </w:r>
      <w:r w:rsidRPr="002C4C26">
        <w:rPr>
          <w:rFonts w:asciiTheme="minorHAnsi" w:hAnsiTheme="minorHAnsi" w:cstheme="minorHAnsi"/>
        </w:rPr>
        <w:t xml:space="preserve"> </w:t>
      </w:r>
      <w:r w:rsidR="00E3424D">
        <w:rPr>
          <w:rFonts w:asciiTheme="minorHAnsi" w:eastAsia="Times New Roman" w:hAnsiTheme="minorHAnsi" w:cstheme="minorHAnsi"/>
          <w:color w:val="555555"/>
          <w:sz w:val="22"/>
          <w:szCs w:val="22"/>
          <w:lang w:eastAsia="en-GB"/>
        </w:rPr>
        <w:t>Homebased</w:t>
      </w:r>
      <w:r w:rsidR="005A4614">
        <w:rPr>
          <w:rFonts w:asciiTheme="minorHAnsi" w:eastAsia="Times New Roman" w:hAnsiTheme="minorHAnsi" w:cstheme="minorHAnsi"/>
          <w:color w:val="555555"/>
          <w:sz w:val="22"/>
          <w:szCs w:val="22"/>
          <w:lang w:eastAsia="en-GB"/>
        </w:rPr>
        <w:t xml:space="preserve"> </w:t>
      </w:r>
      <w:r w:rsidR="00DA5A1A">
        <w:rPr>
          <w:rFonts w:asciiTheme="minorHAnsi" w:eastAsia="Times New Roman" w:hAnsiTheme="minorHAnsi" w:cstheme="minorHAnsi"/>
          <w:color w:val="555555"/>
          <w:sz w:val="22"/>
          <w:szCs w:val="22"/>
          <w:lang w:eastAsia="en-GB"/>
        </w:rPr>
        <w:t>with</w:t>
      </w:r>
      <w:r w:rsidR="00E3424D">
        <w:rPr>
          <w:rFonts w:asciiTheme="minorHAnsi" w:eastAsia="Times New Roman" w:hAnsiTheme="minorHAnsi" w:cstheme="minorHAnsi"/>
          <w:color w:val="555555"/>
          <w:sz w:val="22"/>
          <w:szCs w:val="22"/>
          <w:lang w:eastAsia="en-GB"/>
        </w:rPr>
        <w:t xml:space="preserve"> travel throughout</w:t>
      </w:r>
      <w:r w:rsidR="005A4614">
        <w:rPr>
          <w:rFonts w:asciiTheme="minorHAnsi" w:eastAsia="Times New Roman" w:hAnsiTheme="minorHAnsi" w:cstheme="minorHAnsi"/>
          <w:color w:val="555555"/>
          <w:sz w:val="22"/>
          <w:szCs w:val="22"/>
          <w:lang w:eastAsia="en-GB"/>
        </w:rPr>
        <w:t xml:space="preserve"> </w:t>
      </w:r>
      <w:r w:rsidR="00F13404">
        <w:rPr>
          <w:rFonts w:asciiTheme="minorHAnsi" w:eastAsia="Times New Roman" w:hAnsiTheme="minorHAnsi" w:cstheme="minorHAnsi"/>
          <w:color w:val="555555"/>
          <w:sz w:val="22"/>
          <w:szCs w:val="22"/>
          <w:lang w:eastAsia="en-GB"/>
        </w:rPr>
        <w:t xml:space="preserve">England </w:t>
      </w:r>
      <w:r w:rsidR="005A4614">
        <w:rPr>
          <w:rFonts w:asciiTheme="minorHAnsi" w:eastAsia="Times New Roman" w:hAnsiTheme="minorHAnsi" w:cstheme="minorHAnsi"/>
          <w:color w:val="555555"/>
          <w:sz w:val="22"/>
          <w:szCs w:val="22"/>
          <w:lang w:eastAsia="en-GB"/>
        </w:rPr>
        <w:t>and occasionally the UK</w:t>
      </w:r>
      <w:r w:rsidR="00E3424D">
        <w:rPr>
          <w:rFonts w:asciiTheme="minorHAnsi" w:eastAsia="Times New Roman" w:hAnsiTheme="minorHAnsi" w:cstheme="minorHAnsi"/>
          <w:color w:val="555555"/>
          <w:sz w:val="22"/>
          <w:szCs w:val="22"/>
          <w:lang w:eastAsia="en-GB"/>
        </w:rPr>
        <w:t xml:space="preserve"> </w:t>
      </w:r>
    </w:p>
    <w:p w14:paraId="40965B0D" w14:textId="306C4C28" w:rsidR="0012793A" w:rsidRPr="00F13404" w:rsidRDefault="0012793A" w:rsidP="00213F40">
      <w:pPr>
        <w:rPr>
          <w:rFonts w:asciiTheme="minorHAnsi" w:eastAsiaTheme="majorEastAsia" w:hAnsiTheme="minorHAnsi" w:cstheme="minorHAnsi"/>
          <w:color w:val="006BB6"/>
          <w:sz w:val="27"/>
          <w:szCs w:val="27"/>
          <w:lang w:val="it-IT"/>
        </w:rPr>
      </w:pPr>
      <w:r w:rsidRPr="00F13404">
        <w:rPr>
          <w:rFonts w:asciiTheme="minorHAnsi" w:eastAsiaTheme="majorEastAsia" w:hAnsiTheme="minorHAnsi" w:cstheme="minorHAnsi"/>
          <w:color w:val="006BB6"/>
          <w:sz w:val="27"/>
          <w:szCs w:val="27"/>
          <w:lang w:val="it-IT"/>
        </w:rPr>
        <w:t>Renumeration</w:t>
      </w:r>
      <w:r w:rsidR="005A4614" w:rsidRPr="00F13404">
        <w:rPr>
          <w:rFonts w:asciiTheme="minorHAnsi" w:eastAsiaTheme="majorEastAsia" w:hAnsiTheme="minorHAnsi" w:cstheme="minorHAnsi"/>
          <w:color w:val="006BB6"/>
          <w:sz w:val="27"/>
          <w:szCs w:val="27"/>
          <w:lang w:val="it-IT"/>
        </w:rPr>
        <w:t>:</w:t>
      </w:r>
      <w:r w:rsidR="00E327B9" w:rsidRPr="00F13404">
        <w:rPr>
          <w:rFonts w:asciiTheme="minorHAnsi" w:eastAsiaTheme="majorEastAsia" w:hAnsiTheme="minorHAnsi" w:cstheme="minorHAnsi"/>
          <w:color w:val="006BB6"/>
          <w:sz w:val="27"/>
          <w:szCs w:val="27"/>
          <w:lang w:val="it-IT"/>
        </w:rPr>
        <w:t xml:space="preserve"> </w:t>
      </w:r>
      <w:r w:rsidR="00E327B9" w:rsidRPr="00F13404">
        <w:rPr>
          <w:rFonts w:asciiTheme="minorHAnsi" w:eastAsiaTheme="majorEastAsia" w:hAnsiTheme="minorHAnsi" w:cstheme="minorHAnsi"/>
          <w:sz w:val="22"/>
          <w:szCs w:val="22"/>
          <w:lang w:val="it-IT"/>
        </w:rPr>
        <w:t>£</w:t>
      </w:r>
      <w:r w:rsidR="001511D4" w:rsidRPr="00F13404">
        <w:rPr>
          <w:rFonts w:asciiTheme="minorHAnsi" w:eastAsiaTheme="majorEastAsia" w:hAnsiTheme="minorHAnsi" w:cstheme="minorHAnsi"/>
          <w:sz w:val="22"/>
          <w:szCs w:val="22"/>
          <w:lang w:val="it-IT"/>
        </w:rPr>
        <w:t>24,</w:t>
      </w:r>
      <w:r w:rsidR="00F13404" w:rsidRPr="00F13404">
        <w:rPr>
          <w:rFonts w:asciiTheme="minorHAnsi" w:eastAsiaTheme="majorEastAsia" w:hAnsiTheme="minorHAnsi" w:cstheme="minorHAnsi"/>
          <w:sz w:val="22"/>
          <w:szCs w:val="22"/>
          <w:lang w:val="it-IT"/>
        </w:rPr>
        <w:t>133.20</w:t>
      </w:r>
      <w:r w:rsidR="001511D4" w:rsidRPr="00F13404">
        <w:rPr>
          <w:rFonts w:asciiTheme="minorHAnsi" w:eastAsiaTheme="majorEastAsia" w:hAnsiTheme="minorHAnsi" w:cstheme="minorHAnsi"/>
          <w:sz w:val="22"/>
          <w:szCs w:val="22"/>
          <w:lang w:val="it-IT"/>
        </w:rPr>
        <w:t xml:space="preserve"> p.a. </w:t>
      </w:r>
      <w:r w:rsidR="00F13404" w:rsidRPr="00F13404">
        <w:rPr>
          <w:rFonts w:asciiTheme="minorHAnsi" w:eastAsiaTheme="majorEastAsia" w:hAnsiTheme="minorHAnsi" w:cstheme="minorHAnsi"/>
          <w:sz w:val="22"/>
          <w:szCs w:val="22"/>
          <w:lang w:val="it-IT"/>
        </w:rPr>
        <w:t>pro-rata</w:t>
      </w:r>
    </w:p>
    <w:p w14:paraId="5CEAA0FF" w14:textId="70D84D76" w:rsidR="004340DD" w:rsidRDefault="004340DD" w:rsidP="00213F40">
      <w:pPr>
        <w:rPr>
          <w:rFonts w:asciiTheme="minorHAnsi" w:eastAsia="Times New Roman" w:hAnsiTheme="minorHAnsi" w:cstheme="minorHAnsi"/>
          <w:color w:val="555555"/>
          <w:sz w:val="22"/>
          <w:szCs w:val="22"/>
          <w:lang w:eastAsia="en-GB"/>
        </w:rPr>
      </w:pPr>
      <w:r w:rsidRPr="002C4C26">
        <w:rPr>
          <w:rFonts w:asciiTheme="minorHAnsi" w:eastAsiaTheme="majorEastAsia" w:hAnsiTheme="minorHAnsi" w:cstheme="minorHAnsi"/>
          <w:color w:val="006BB6"/>
          <w:sz w:val="27"/>
          <w:szCs w:val="27"/>
        </w:rPr>
        <w:t>Reports to:</w:t>
      </w:r>
      <w:r w:rsidRPr="002C4C26">
        <w:rPr>
          <w:rFonts w:asciiTheme="minorHAnsi" w:hAnsiTheme="minorHAnsi" w:cstheme="minorHAnsi"/>
        </w:rPr>
        <w:t xml:space="preserve"> </w:t>
      </w:r>
      <w:r w:rsidR="005A4614">
        <w:rPr>
          <w:rFonts w:asciiTheme="minorHAnsi" w:eastAsia="Times New Roman" w:hAnsiTheme="minorHAnsi" w:cstheme="minorHAnsi"/>
          <w:color w:val="555555"/>
          <w:sz w:val="22"/>
          <w:szCs w:val="22"/>
          <w:lang w:eastAsia="en-GB"/>
        </w:rPr>
        <w:t>Operations Manager</w:t>
      </w:r>
    </w:p>
    <w:p w14:paraId="3520A047" w14:textId="3221513E" w:rsidR="001511D4" w:rsidRDefault="001511D4" w:rsidP="00213F40">
      <w:pPr>
        <w:rPr>
          <w:rFonts w:asciiTheme="minorHAnsi" w:eastAsia="Times New Roman" w:hAnsiTheme="minorHAnsi" w:cstheme="minorHAnsi"/>
          <w:color w:val="555555"/>
          <w:sz w:val="22"/>
          <w:szCs w:val="22"/>
          <w:lang w:eastAsia="en-GB"/>
        </w:rPr>
      </w:pPr>
    </w:p>
    <w:p w14:paraId="6DEDDD26" w14:textId="3FC4B226" w:rsidR="00C177D4" w:rsidRDefault="00C177D4" w:rsidP="00213F40">
      <w:pPr>
        <w:rPr>
          <w:rFonts w:asciiTheme="minorHAnsi" w:eastAsia="Times New Roman" w:hAnsiTheme="minorHAnsi" w:cstheme="minorHAnsi"/>
          <w:color w:val="555555"/>
          <w:sz w:val="22"/>
          <w:szCs w:val="22"/>
          <w:lang w:eastAsia="en-GB"/>
        </w:rPr>
      </w:pPr>
    </w:p>
    <w:p w14:paraId="48D1EDC2" w14:textId="77777777" w:rsidR="00E720DA" w:rsidRPr="002C4C26" w:rsidRDefault="00E720DA" w:rsidP="00213F40">
      <w:pPr>
        <w:rPr>
          <w:rFonts w:asciiTheme="minorHAnsi" w:hAnsiTheme="minorHAnsi" w:cstheme="minorHAnsi"/>
        </w:rPr>
      </w:pPr>
    </w:p>
    <w:p w14:paraId="219AD081" w14:textId="55802F4D" w:rsidR="00DA5A1A" w:rsidRDefault="00DF3865" w:rsidP="00DA5A1A">
      <w:pPr>
        <w:pStyle w:val="BodyText"/>
        <w:tabs>
          <w:tab w:val="left" w:pos="2993"/>
        </w:tabs>
        <w:spacing w:line="243" w:lineRule="exact"/>
        <w:ind w:left="113"/>
      </w:pPr>
      <w:r w:rsidRPr="002C4C26">
        <w:rPr>
          <w:rFonts w:asciiTheme="minorHAnsi" w:hAnsiTheme="minorHAnsi" w:cstheme="minorHAnsi"/>
          <w:color w:val="006BB6"/>
          <w:sz w:val="27"/>
          <w:szCs w:val="27"/>
        </w:rPr>
        <w:t>Core Purpose</w:t>
      </w:r>
      <w:r w:rsidR="00A475A8">
        <w:rPr>
          <w:rFonts w:asciiTheme="minorHAnsi" w:hAnsiTheme="minorHAnsi" w:cstheme="minorHAnsi"/>
          <w:color w:val="006BB6"/>
          <w:sz w:val="27"/>
          <w:szCs w:val="27"/>
        </w:rPr>
        <w:br/>
      </w:r>
      <w:r w:rsidR="005A4614" w:rsidRPr="005A4614">
        <w:rPr>
          <w:rFonts w:asciiTheme="majorHAnsi" w:hAnsiTheme="majorHAnsi" w:cstheme="majorHAnsi"/>
          <w:sz w:val="22"/>
          <w:szCs w:val="22"/>
        </w:rPr>
        <w:t xml:space="preserve">To promote Fertility Network </w:t>
      </w:r>
      <w:r w:rsidR="00F13404">
        <w:rPr>
          <w:rFonts w:asciiTheme="majorHAnsi" w:hAnsiTheme="majorHAnsi" w:cstheme="majorHAnsi"/>
          <w:sz w:val="22"/>
          <w:szCs w:val="22"/>
        </w:rPr>
        <w:t>UK</w:t>
      </w:r>
      <w:r w:rsidR="005A4614" w:rsidRPr="005A4614">
        <w:rPr>
          <w:rFonts w:asciiTheme="majorHAnsi" w:hAnsiTheme="majorHAnsi" w:cstheme="majorHAnsi"/>
          <w:sz w:val="22"/>
          <w:szCs w:val="22"/>
        </w:rPr>
        <w:t xml:space="preserve"> and provide moral support and advice for existing support groups and their members.  To co-ordinate activities within the region by liaising with individuals, local groups, relevant agencies, hospitals/clinics and provide a branch contact for the Operations Manager and Chief Executive, Trustees, Head Office, Volunteers, and other staff in </w:t>
      </w:r>
      <w:r w:rsidR="00F13404">
        <w:rPr>
          <w:rFonts w:asciiTheme="majorHAnsi" w:hAnsiTheme="majorHAnsi" w:cstheme="majorHAnsi"/>
          <w:sz w:val="22"/>
          <w:szCs w:val="22"/>
        </w:rPr>
        <w:t>England</w:t>
      </w:r>
      <w:r w:rsidR="005A4614" w:rsidRPr="005A4614">
        <w:rPr>
          <w:rFonts w:asciiTheme="majorHAnsi" w:hAnsiTheme="majorHAnsi" w:cstheme="majorHAnsi"/>
          <w:sz w:val="22"/>
          <w:szCs w:val="22"/>
        </w:rPr>
        <w:t>. To work on current projects and seek funding for core and project funding</w:t>
      </w:r>
      <w:r w:rsidR="00F13404">
        <w:rPr>
          <w:rFonts w:asciiTheme="majorHAnsi" w:hAnsiTheme="majorHAnsi" w:cstheme="majorHAnsi"/>
          <w:sz w:val="22"/>
          <w:szCs w:val="22"/>
        </w:rPr>
        <w:t>.</w:t>
      </w:r>
    </w:p>
    <w:p w14:paraId="312D034F" w14:textId="09308A40" w:rsidR="00E720DA" w:rsidRPr="00DA5A1A" w:rsidRDefault="00E720DA" w:rsidP="00DA5A1A">
      <w:pPr>
        <w:pStyle w:val="Heading6"/>
        <w:spacing w:before="0"/>
        <w:rPr>
          <w:rFonts w:asciiTheme="minorHAnsi" w:eastAsia="Times New Roman" w:hAnsiTheme="minorHAnsi" w:cstheme="minorHAnsi"/>
          <w:color w:val="555555"/>
          <w:sz w:val="22"/>
          <w:szCs w:val="22"/>
          <w:lang w:eastAsia="en-GB"/>
        </w:rPr>
      </w:pPr>
    </w:p>
    <w:p w14:paraId="45DFF39C" w14:textId="68FCDA49" w:rsidR="00DF3865" w:rsidRDefault="00DF3865" w:rsidP="00013164">
      <w:pPr>
        <w:pStyle w:val="Heading6"/>
        <w:spacing w:before="0"/>
        <w:rPr>
          <w:rFonts w:asciiTheme="minorHAnsi" w:hAnsiTheme="minorHAnsi" w:cstheme="minorHAnsi"/>
          <w:color w:val="006BB6"/>
          <w:sz w:val="27"/>
          <w:szCs w:val="27"/>
        </w:rPr>
      </w:pPr>
      <w:r w:rsidRPr="002C4C26">
        <w:rPr>
          <w:rFonts w:asciiTheme="minorHAnsi" w:hAnsiTheme="minorHAnsi" w:cstheme="minorHAnsi"/>
          <w:color w:val="006BB6"/>
          <w:sz w:val="27"/>
          <w:szCs w:val="27"/>
        </w:rPr>
        <w:t>Key Responsibilities</w:t>
      </w:r>
    </w:p>
    <w:p w14:paraId="474F1D1A" w14:textId="77777777" w:rsidR="005A4614" w:rsidRPr="005A4614" w:rsidRDefault="005A4614" w:rsidP="005A4614"/>
    <w:p w14:paraId="261BC0A2" w14:textId="26E2E7A4" w:rsidR="005A4614" w:rsidRPr="005A4614" w:rsidRDefault="005A4614" w:rsidP="005A4614">
      <w:pPr>
        <w:numPr>
          <w:ilvl w:val="0"/>
          <w:numId w:val="25"/>
        </w:numPr>
        <w:jc w:val="both"/>
        <w:rPr>
          <w:rFonts w:asciiTheme="majorHAnsi" w:hAnsiTheme="majorHAnsi" w:cstheme="majorHAnsi"/>
          <w:color w:val="000000" w:themeColor="text1"/>
          <w:sz w:val="22"/>
          <w:szCs w:val="22"/>
        </w:rPr>
      </w:pPr>
      <w:r w:rsidRPr="005A4614">
        <w:rPr>
          <w:rFonts w:asciiTheme="majorHAnsi" w:hAnsiTheme="majorHAnsi" w:cstheme="majorHAnsi"/>
          <w:color w:val="000000" w:themeColor="text1"/>
          <w:sz w:val="22"/>
          <w:szCs w:val="22"/>
        </w:rPr>
        <w:t xml:space="preserve">Oversee and lead projects undertaken by Fertility Network </w:t>
      </w:r>
      <w:r w:rsidR="00F13404">
        <w:rPr>
          <w:rFonts w:asciiTheme="majorHAnsi" w:hAnsiTheme="majorHAnsi" w:cstheme="majorHAnsi"/>
          <w:color w:val="000000" w:themeColor="text1"/>
          <w:sz w:val="22"/>
          <w:szCs w:val="22"/>
        </w:rPr>
        <w:t>UK in England</w:t>
      </w:r>
      <w:r w:rsidRPr="005A4614">
        <w:rPr>
          <w:rFonts w:asciiTheme="majorHAnsi" w:hAnsiTheme="majorHAnsi" w:cstheme="majorHAnsi"/>
          <w:color w:val="000000" w:themeColor="text1"/>
          <w:sz w:val="22"/>
          <w:szCs w:val="22"/>
        </w:rPr>
        <w:t xml:space="preserve">.  Develop new projects if appropriate. </w:t>
      </w:r>
    </w:p>
    <w:p w14:paraId="11B9D468" w14:textId="77777777" w:rsidR="005A4614" w:rsidRPr="005A4614" w:rsidRDefault="005A4614" w:rsidP="005A4614">
      <w:pPr>
        <w:ind w:left="1080"/>
        <w:jc w:val="both"/>
        <w:rPr>
          <w:rFonts w:asciiTheme="majorHAnsi" w:hAnsiTheme="majorHAnsi" w:cstheme="majorHAnsi"/>
          <w:color w:val="000000" w:themeColor="text1"/>
          <w:sz w:val="22"/>
          <w:szCs w:val="22"/>
        </w:rPr>
      </w:pPr>
    </w:p>
    <w:p w14:paraId="21164D2F" w14:textId="7E800B08" w:rsidR="005A4614" w:rsidRPr="005A4614" w:rsidRDefault="005A4614" w:rsidP="005A4614">
      <w:pPr>
        <w:numPr>
          <w:ilvl w:val="0"/>
          <w:numId w:val="25"/>
        </w:numPr>
        <w:jc w:val="both"/>
        <w:rPr>
          <w:rFonts w:asciiTheme="majorHAnsi" w:hAnsiTheme="majorHAnsi" w:cstheme="majorHAnsi"/>
          <w:color w:val="000000" w:themeColor="text1"/>
          <w:sz w:val="22"/>
          <w:szCs w:val="22"/>
        </w:rPr>
      </w:pPr>
      <w:r w:rsidRPr="005A4614">
        <w:rPr>
          <w:rFonts w:asciiTheme="majorHAnsi" w:hAnsiTheme="majorHAnsi" w:cstheme="majorHAnsi"/>
          <w:color w:val="000000" w:themeColor="text1"/>
          <w:sz w:val="22"/>
          <w:szCs w:val="22"/>
        </w:rPr>
        <w:t xml:space="preserve">Line Manage Staff and liaise with the Operations Manager when required. </w:t>
      </w:r>
    </w:p>
    <w:p w14:paraId="6F9BCEC6" w14:textId="77777777" w:rsidR="005A4614" w:rsidRPr="005A4614" w:rsidRDefault="005A4614" w:rsidP="005A4614">
      <w:pPr>
        <w:pStyle w:val="ListParagraph"/>
        <w:rPr>
          <w:rFonts w:asciiTheme="majorHAnsi" w:hAnsiTheme="majorHAnsi" w:cstheme="majorHAnsi"/>
          <w:color w:val="000000" w:themeColor="text1"/>
        </w:rPr>
      </w:pPr>
    </w:p>
    <w:p w14:paraId="475885CE" w14:textId="64088532" w:rsidR="005A4614" w:rsidRPr="005A4614" w:rsidRDefault="005A4614" w:rsidP="005A4614">
      <w:pPr>
        <w:numPr>
          <w:ilvl w:val="0"/>
          <w:numId w:val="25"/>
        </w:numPr>
        <w:jc w:val="both"/>
        <w:rPr>
          <w:rFonts w:asciiTheme="majorHAnsi" w:hAnsiTheme="majorHAnsi" w:cstheme="majorHAnsi"/>
          <w:color w:val="000000" w:themeColor="text1"/>
          <w:sz w:val="22"/>
          <w:szCs w:val="22"/>
        </w:rPr>
      </w:pPr>
      <w:r w:rsidRPr="005A4614">
        <w:rPr>
          <w:rFonts w:asciiTheme="majorHAnsi" w:hAnsiTheme="majorHAnsi" w:cstheme="majorHAnsi"/>
          <w:color w:val="000000" w:themeColor="text1"/>
          <w:sz w:val="22"/>
          <w:szCs w:val="22"/>
        </w:rPr>
        <w:t>Establish new and maintain existing relationships</w:t>
      </w:r>
      <w:r w:rsidR="00F13404">
        <w:rPr>
          <w:rFonts w:asciiTheme="majorHAnsi" w:hAnsiTheme="majorHAnsi" w:cstheme="majorHAnsi"/>
          <w:color w:val="000000" w:themeColor="text1"/>
          <w:sz w:val="22"/>
          <w:szCs w:val="22"/>
        </w:rPr>
        <w:t xml:space="preserve"> with stakeholders</w:t>
      </w:r>
      <w:r w:rsidRPr="005A4614">
        <w:rPr>
          <w:rFonts w:asciiTheme="majorHAnsi" w:hAnsiTheme="majorHAnsi" w:cstheme="majorHAnsi"/>
          <w:color w:val="000000" w:themeColor="text1"/>
          <w:sz w:val="22"/>
          <w:szCs w:val="22"/>
        </w:rPr>
        <w:t xml:space="preserve">. </w:t>
      </w:r>
    </w:p>
    <w:p w14:paraId="2A11FDB0" w14:textId="77777777" w:rsidR="005A4614" w:rsidRPr="005A4614" w:rsidRDefault="005A4614" w:rsidP="005A4614">
      <w:pPr>
        <w:pStyle w:val="ListParagraph"/>
        <w:rPr>
          <w:rFonts w:asciiTheme="majorHAnsi" w:hAnsiTheme="majorHAnsi" w:cstheme="majorHAnsi"/>
          <w:color w:val="000000" w:themeColor="text1"/>
        </w:rPr>
      </w:pPr>
    </w:p>
    <w:p w14:paraId="0F3E1837" w14:textId="77777777" w:rsidR="005A4614" w:rsidRPr="005A4614" w:rsidRDefault="005A4614" w:rsidP="005A4614">
      <w:pPr>
        <w:numPr>
          <w:ilvl w:val="0"/>
          <w:numId w:val="25"/>
        </w:numPr>
        <w:jc w:val="both"/>
        <w:rPr>
          <w:rFonts w:asciiTheme="majorHAnsi" w:hAnsiTheme="majorHAnsi" w:cstheme="majorHAnsi"/>
          <w:color w:val="000000" w:themeColor="text1"/>
          <w:sz w:val="22"/>
          <w:szCs w:val="22"/>
        </w:rPr>
      </w:pPr>
      <w:r w:rsidRPr="005A4614">
        <w:rPr>
          <w:rFonts w:asciiTheme="majorHAnsi" w:hAnsiTheme="majorHAnsi" w:cstheme="majorHAnsi"/>
          <w:color w:val="000000" w:themeColor="text1"/>
          <w:sz w:val="22"/>
          <w:szCs w:val="22"/>
        </w:rPr>
        <w:t>Meet KPI’s and ensure statistical recording of information.</w:t>
      </w:r>
    </w:p>
    <w:p w14:paraId="5C33B033" w14:textId="77777777" w:rsidR="005A4614" w:rsidRPr="005A4614" w:rsidRDefault="005A4614" w:rsidP="005A4614">
      <w:pPr>
        <w:pStyle w:val="ListParagraph"/>
        <w:rPr>
          <w:rFonts w:asciiTheme="majorHAnsi" w:hAnsiTheme="majorHAnsi" w:cstheme="majorHAnsi"/>
          <w:color w:val="000000" w:themeColor="text1"/>
        </w:rPr>
      </w:pPr>
    </w:p>
    <w:p w14:paraId="45FB7389" w14:textId="43C36BAE" w:rsidR="005A4614" w:rsidRPr="005A4614" w:rsidRDefault="005A4614" w:rsidP="005A4614">
      <w:pPr>
        <w:numPr>
          <w:ilvl w:val="0"/>
          <w:numId w:val="25"/>
        </w:numPr>
        <w:jc w:val="both"/>
        <w:rPr>
          <w:rFonts w:asciiTheme="majorHAnsi" w:hAnsiTheme="majorHAnsi" w:cstheme="majorHAnsi"/>
          <w:color w:val="000000" w:themeColor="text1"/>
          <w:sz w:val="22"/>
          <w:szCs w:val="22"/>
        </w:rPr>
      </w:pPr>
      <w:r w:rsidRPr="005A4614">
        <w:rPr>
          <w:rFonts w:asciiTheme="majorHAnsi" w:hAnsiTheme="majorHAnsi" w:cstheme="majorHAnsi"/>
          <w:color w:val="000000" w:themeColor="text1"/>
          <w:sz w:val="22"/>
          <w:szCs w:val="22"/>
        </w:rPr>
        <w:t>Produce written reports to funders</w:t>
      </w:r>
      <w:r w:rsidR="00F13404">
        <w:rPr>
          <w:rFonts w:asciiTheme="majorHAnsi" w:hAnsiTheme="majorHAnsi" w:cstheme="majorHAnsi"/>
          <w:color w:val="000000" w:themeColor="text1"/>
          <w:sz w:val="22"/>
          <w:szCs w:val="22"/>
        </w:rPr>
        <w:t xml:space="preserve"> and Trustees</w:t>
      </w:r>
      <w:r w:rsidRPr="005A4614">
        <w:rPr>
          <w:rFonts w:asciiTheme="majorHAnsi" w:hAnsiTheme="majorHAnsi" w:cstheme="majorHAnsi"/>
          <w:color w:val="000000" w:themeColor="text1"/>
          <w:sz w:val="22"/>
          <w:szCs w:val="22"/>
        </w:rPr>
        <w:t xml:space="preserve"> when required. </w:t>
      </w:r>
    </w:p>
    <w:p w14:paraId="5A8C34E5" w14:textId="77777777" w:rsidR="005A4614" w:rsidRPr="005A4614" w:rsidRDefault="005A4614" w:rsidP="005A4614">
      <w:pPr>
        <w:pStyle w:val="ListParagraph"/>
        <w:rPr>
          <w:rFonts w:asciiTheme="majorHAnsi" w:hAnsiTheme="majorHAnsi" w:cstheme="majorHAnsi"/>
          <w:color w:val="000000" w:themeColor="text1"/>
        </w:rPr>
      </w:pPr>
    </w:p>
    <w:p w14:paraId="4FD62522" w14:textId="77777777" w:rsidR="005A4614" w:rsidRPr="005A4614" w:rsidRDefault="005A4614" w:rsidP="005A4614">
      <w:pPr>
        <w:numPr>
          <w:ilvl w:val="0"/>
          <w:numId w:val="25"/>
        </w:numPr>
        <w:jc w:val="both"/>
        <w:rPr>
          <w:rFonts w:asciiTheme="majorHAnsi" w:hAnsiTheme="majorHAnsi" w:cstheme="majorHAnsi"/>
          <w:color w:val="000000" w:themeColor="text1"/>
          <w:sz w:val="22"/>
          <w:szCs w:val="22"/>
        </w:rPr>
      </w:pPr>
      <w:r w:rsidRPr="005A4614">
        <w:rPr>
          <w:rFonts w:asciiTheme="majorHAnsi" w:hAnsiTheme="majorHAnsi" w:cstheme="majorHAnsi"/>
          <w:color w:val="000000" w:themeColor="text1"/>
          <w:sz w:val="22"/>
          <w:szCs w:val="22"/>
        </w:rPr>
        <w:t>Attend and input to all meetings when required.</w:t>
      </w:r>
    </w:p>
    <w:p w14:paraId="655B716D" w14:textId="77777777" w:rsidR="005A4614" w:rsidRPr="005A4614" w:rsidRDefault="005A4614" w:rsidP="005A4614">
      <w:pPr>
        <w:pStyle w:val="ListParagraph"/>
        <w:rPr>
          <w:rFonts w:asciiTheme="majorHAnsi" w:hAnsiTheme="majorHAnsi" w:cstheme="majorHAnsi"/>
          <w:color w:val="000000" w:themeColor="text1"/>
          <w:highlight w:val="yellow"/>
        </w:rPr>
      </w:pPr>
    </w:p>
    <w:p w14:paraId="6A2A54C2" w14:textId="2236D7DA" w:rsidR="005A4614" w:rsidRPr="00F13404" w:rsidRDefault="005A4614" w:rsidP="00F13404">
      <w:pPr>
        <w:numPr>
          <w:ilvl w:val="0"/>
          <w:numId w:val="25"/>
        </w:numPr>
        <w:jc w:val="both"/>
        <w:rPr>
          <w:rFonts w:asciiTheme="majorHAnsi" w:hAnsiTheme="majorHAnsi" w:cstheme="majorHAnsi"/>
          <w:color w:val="000000" w:themeColor="text1"/>
          <w:sz w:val="22"/>
          <w:szCs w:val="22"/>
        </w:rPr>
      </w:pPr>
      <w:r w:rsidRPr="005A4614">
        <w:rPr>
          <w:rFonts w:asciiTheme="majorHAnsi" w:hAnsiTheme="majorHAnsi" w:cstheme="majorHAnsi"/>
          <w:color w:val="000000" w:themeColor="text1"/>
          <w:sz w:val="22"/>
          <w:szCs w:val="22"/>
        </w:rPr>
        <w:t xml:space="preserve">Manage and deliver events in </w:t>
      </w:r>
      <w:r w:rsidR="00F13404">
        <w:rPr>
          <w:rFonts w:asciiTheme="majorHAnsi" w:hAnsiTheme="majorHAnsi" w:cstheme="majorHAnsi"/>
          <w:color w:val="000000" w:themeColor="text1"/>
          <w:sz w:val="22"/>
          <w:szCs w:val="22"/>
        </w:rPr>
        <w:t>England</w:t>
      </w:r>
      <w:r w:rsidRPr="005A4614">
        <w:rPr>
          <w:rFonts w:asciiTheme="majorHAnsi" w:hAnsiTheme="majorHAnsi" w:cstheme="majorHAnsi"/>
          <w:color w:val="000000" w:themeColor="text1"/>
          <w:sz w:val="22"/>
          <w:szCs w:val="22"/>
        </w:rPr>
        <w:t xml:space="preserve"> when appropriate i.e., awareness raising events, stakeholder events, exhibition events etc.  </w:t>
      </w:r>
    </w:p>
    <w:p w14:paraId="75029062" w14:textId="77777777" w:rsidR="005A4614" w:rsidRPr="005A4614" w:rsidRDefault="005A4614" w:rsidP="005A4614">
      <w:pPr>
        <w:jc w:val="both"/>
        <w:rPr>
          <w:rFonts w:asciiTheme="majorHAnsi" w:hAnsiTheme="majorHAnsi" w:cstheme="majorHAnsi"/>
          <w:color w:val="000000" w:themeColor="text1"/>
          <w:sz w:val="22"/>
          <w:szCs w:val="22"/>
        </w:rPr>
      </w:pPr>
    </w:p>
    <w:p w14:paraId="7E69EDBE" w14:textId="77777777" w:rsidR="005A4614" w:rsidRPr="005A4614" w:rsidRDefault="005A4614" w:rsidP="005A4614">
      <w:pPr>
        <w:numPr>
          <w:ilvl w:val="0"/>
          <w:numId w:val="25"/>
        </w:numPr>
        <w:jc w:val="both"/>
        <w:rPr>
          <w:rFonts w:asciiTheme="majorHAnsi" w:hAnsiTheme="majorHAnsi" w:cstheme="majorHAnsi"/>
          <w:color w:val="000000" w:themeColor="text1"/>
          <w:sz w:val="22"/>
          <w:szCs w:val="22"/>
        </w:rPr>
      </w:pPr>
      <w:r w:rsidRPr="005A4614">
        <w:rPr>
          <w:rFonts w:asciiTheme="majorHAnsi" w:hAnsiTheme="majorHAnsi" w:cstheme="majorHAnsi"/>
          <w:color w:val="000000" w:themeColor="text1"/>
          <w:sz w:val="22"/>
          <w:szCs w:val="22"/>
        </w:rPr>
        <w:t xml:space="preserve">Maintain and expand the current network of support groups and provide the necessary administrative support and advice. </w:t>
      </w:r>
    </w:p>
    <w:p w14:paraId="40D292D3" w14:textId="77777777" w:rsidR="005A4614" w:rsidRPr="005A4614" w:rsidRDefault="005A4614" w:rsidP="005A4614">
      <w:pPr>
        <w:jc w:val="both"/>
        <w:rPr>
          <w:rFonts w:asciiTheme="majorHAnsi" w:hAnsiTheme="majorHAnsi" w:cstheme="majorHAnsi"/>
          <w:color w:val="000000" w:themeColor="text1"/>
          <w:sz w:val="22"/>
          <w:szCs w:val="22"/>
        </w:rPr>
      </w:pPr>
    </w:p>
    <w:p w14:paraId="69578BC8" w14:textId="77777777" w:rsidR="005A4614" w:rsidRPr="005A4614" w:rsidRDefault="005A4614" w:rsidP="005A4614">
      <w:pPr>
        <w:numPr>
          <w:ilvl w:val="0"/>
          <w:numId w:val="25"/>
        </w:numPr>
        <w:jc w:val="both"/>
        <w:rPr>
          <w:rFonts w:asciiTheme="majorHAnsi" w:hAnsiTheme="majorHAnsi" w:cstheme="majorHAnsi"/>
          <w:color w:val="000000" w:themeColor="text1"/>
          <w:sz w:val="22"/>
          <w:szCs w:val="22"/>
        </w:rPr>
      </w:pPr>
      <w:r w:rsidRPr="005A4614">
        <w:rPr>
          <w:rFonts w:asciiTheme="majorHAnsi" w:hAnsiTheme="majorHAnsi" w:cstheme="majorHAnsi"/>
          <w:color w:val="000000" w:themeColor="text1"/>
          <w:sz w:val="22"/>
          <w:szCs w:val="22"/>
        </w:rPr>
        <w:t xml:space="preserve">Ensure all work of a counselling nature is carried out with due regard to the sensitive nature of the issues involved. </w:t>
      </w:r>
    </w:p>
    <w:p w14:paraId="5E9A5D68" w14:textId="77777777" w:rsidR="005A4614" w:rsidRPr="005A4614" w:rsidRDefault="005A4614" w:rsidP="005A4614">
      <w:pPr>
        <w:jc w:val="both"/>
        <w:rPr>
          <w:rFonts w:asciiTheme="majorHAnsi" w:hAnsiTheme="majorHAnsi" w:cstheme="majorHAnsi"/>
          <w:color w:val="000000" w:themeColor="text1"/>
          <w:sz w:val="22"/>
          <w:szCs w:val="22"/>
        </w:rPr>
      </w:pPr>
    </w:p>
    <w:p w14:paraId="62FE523E" w14:textId="590FBC6C" w:rsidR="005A4614" w:rsidRPr="005A4614" w:rsidRDefault="005A4614" w:rsidP="005A4614">
      <w:pPr>
        <w:numPr>
          <w:ilvl w:val="0"/>
          <w:numId w:val="25"/>
        </w:numPr>
        <w:jc w:val="both"/>
        <w:rPr>
          <w:rFonts w:asciiTheme="majorHAnsi" w:hAnsiTheme="majorHAnsi" w:cstheme="majorHAnsi"/>
          <w:color w:val="000000" w:themeColor="text1"/>
          <w:sz w:val="22"/>
          <w:szCs w:val="22"/>
        </w:rPr>
      </w:pPr>
      <w:r w:rsidRPr="005A4614">
        <w:rPr>
          <w:rFonts w:asciiTheme="majorHAnsi" w:hAnsiTheme="majorHAnsi" w:cstheme="majorHAnsi"/>
          <w:color w:val="000000" w:themeColor="text1"/>
          <w:sz w:val="22"/>
          <w:szCs w:val="22"/>
        </w:rPr>
        <w:t xml:space="preserve">Follow up all possible leads with media/clinics/companies and main contacts to create a higher profile for </w:t>
      </w:r>
      <w:r w:rsidR="00F13404">
        <w:rPr>
          <w:rFonts w:asciiTheme="majorHAnsi" w:hAnsiTheme="majorHAnsi" w:cstheme="majorHAnsi"/>
          <w:color w:val="000000" w:themeColor="text1"/>
          <w:sz w:val="22"/>
          <w:szCs w:val="22"/>
        </w:rPr>
        <w:t>Fertility Network UK.</w:t>
      </w:r>
      <w:r w:rsidRPr="005A4614">
        <w:rPr>
          <w:rFonts w:asciiTheme="majorHAnsi" w:hAnsiTheme="majorHAnsi" w:cstheme="majorHAnsi"/>
          <w:color w:val="000000" w:themeColor="text1"/>
          <w:sz w:val="22"/>
          <w:szCs w:val="22"/>
        </w:rPr>
        <w:t xml:space="preserve"> </w:t>
      </w:r>
    </w:p>
    <w:p w14:paraId="51A61134" w14:textId="77777777" w:rsidR="005A4614" w:rsidRPr="005A4614" w:rsidRDefault="005A4614" w:rsidP="005A4614">
      <w:pPr>
        <w:jc w:val="both"/>
        <w:rPr>
          <w:rFonts w:asciiTheme="majorHAnsi" w:hAnsiTheme="majorHAnsi" w:cstheme="majorHAnsi"/>
          <w:color w:val="000000" w:themeColor="text1"/>
          <w:sz w:val="22"/>
          <w:szCs w:val="22"/>
        </w:rPr>
      </w:pPr>
    </w:p>
    <w:p w14:paraId="6AEEDB51" w14:textId="77777777" w:rsidR="005A4614" w:rsidRPr="005A4614" w:rsidRDefault="005A4614" w:rsidP="005A4614">
      <w:pPr>
        <w:numPr>
          <w:ilvl w:val="0"/>
          <w:numId w:val="25"/>
        </w:numPr>
        <w:jc w:val="both"/>
        <w:rPr>
          <w:rFonts w:asciiTheme="majorHAnsi" w:hAnsiTheme="majorHAnsi" w:cstheme="majorHAnsi"/>
          <w:color w:val="000000" w:themeColor="text1"/>
          <w:sz w:val="22"/>
          <w:szCs w:val="22"/>
        </w:rPr>
      </w:pPr>
      <w:r w:rsidRPr="005A4614">
        <w:rPr>
          <w:rFonts w:asciiTheme="majorHAnsi" w:hAnsiTheme="majorHAnsi" w:cstheme="majorHAnsi"/>
          <w:color w:val="000000" w:themeColor="text1"/>
          <w:sz w:val="22"/>
          <w:szCs w:val="22"/>
        </w:rPr>
        <w:t>Develop/maintain close contacts with clinics/professionals working in the field of infertility by way of visits/presentations and ensure they promote the charities services to patients as widely as possible. Giving presentations to clinic staff and other professionals.</w:t>
      </w:r>
    </w:p>
    <w:p w14:paraId="6860B40D" w14:textId="77777777" w:rsidR="005A4614" w:rsidRPr="005A4614" w:rsidRDefault="005A4614" w:rsidP="005A4614">
      <w:pPr>
        <w:ind w:left="360"/>
        <w:jc w:val="both"/>
        <w:rPr>
          <w:rFonts w:asciiTheme="majorHAnsi" w:hAnsiTheme="majorHAnsi" w:cstheme="majorHAnsi"/>
          <w:color w:val="000000" w:themeColor="text1"/>
          <w:sz w:val="22"/>
          <w:szCs w:val="22"/>
        </w:rPr>
      </w:pPr>
    </w:p>
    <w:p w14:paraId="60E839DA" w14:textId="44D91C51" w:rsidR="005A4614" w:rsidRPr="005A4614" w:rsidRDefault="005A4614" w:rsidP="005A4614">
      <w:pPr>
        <w:numPr>
          <w:ilvl w:val="0"/>
          <w:numId w:val="25"/>
        </w:numPr>
        <w:jc w:val="both"/>
        <w:rPr>
          <w:rFonts w:asciiTheme="majorHAnsi" w:hAnsiTheme="majorHAnsi" w:cstheme="majorHAnsi"/>
          <w:color w:val="000000" w:themeColor="text1"/>
          <w:sz w:val="22"/>
          <w:szCs w:val="22"/>
        </w:rPr>
      </w:pPr>
      <w:r w:rsidRPr="005A4614">
        <w:rPr>
          <w:rFonts w:asciiTheme="majorHAnsi" w:hAnsiTheme="majorHAnsi" w:cstheme="majorHAnsi"/>
          <w:color w:val="000000" w:themeColor="text1"/>
          <w:sz w:val="22"/>
          <w:szCs w:val="22"/>
        </w:rPr>
        <w:t>Liaise with the</w:t>
      </w:r>
      <w:r w:rsidR="00F13404">
        <w:rPr>
          <w:rFonts w:asciiTheme="majorHAnsi" w:hAnsiTheme="majorHAnsi" w:cstheme="majorHAnsi"/>
          <w:color w:val="000000" w:themeColor="text1"/>
          <w:sz w:val="22"/>
          <w:szCs w:val="22"/>
        </w:rPr>
        <w:t xml:space="preserve"> Business Development Manager</w:t>
      </w:r>
      <w:r w:rsidRPr="005A4614">
        <w:rPr>
          <w:rFonts w:asciiTheme="majorHAnsi" w:hAnsiTheme="majorHAnsi" w:cstheme="majorHAnsi"/>
          <w:color w:val="000000" w:themeColor="text1"/>
          <w:sz w:val="22"/>
          <w:szCs w:val="22"/>
        </w:rPr>
        <w:t xml:space="preserve"> to extend fundraising infrastructure for Fertility Network </w:t>
      </w:r>
      <w:r w:rsidR="00F13404">
        <w:rPr>
          <w:rFonts w:asciiTheme="majorHAnsi" w:hAnsiTheme="majorHAnsi" w:cstheme="majorHAnsi"/>
          <w:color w:val="000000" w:themeColor="text1"/>
          <w:sz w:val="22"/>
          <w:szCs w:val="22"/>
        </w:rPr>
        <w:t>UK</w:t>
      </w:r>
      <w:r w:rsidRPr="005A4614">
        <w:rPr>
          <w:rFonts w:asciiTheme="majorHAnsi" w:hAnsiTheme="majorHAnsi" w:cstheme="majorHAnsi"/>
          <w:color w:val="000000" w:themeColor="text1"/>
          <w:sz w:val="22"/>
          <w:szCs w:val="22"/>
        </w:rPr>
        <w:t xml:space="preserve"> by providing applications, advice, and support, following up and developing fundraising initiatives/opportunities.  </w:t>
      </w:r>
    </w:p>
    <w:p w14:paraId="480045F3" w14:textId="77777777" w:rsidR="005A4614" w:rsidRPr="005A4614" w:rsidRDefault="005A4614" w:rsidP="005A4614">
      <w:pPr>
        <w:pStyle w:val="ListParagraph"/>
        <w:rPr>
          <w:rFonts w:asciiTheme="majorHAnsi" w:hAnsiTheme="majorHAnsi" w:cstheme="majorHAnsi"/>
          <w:color w:val="000000" w:themeColor="text1"/>
        </w:rPr>
      </w:pPr>
    </w:p>
    <w:p w14:paraId="4D884861" w14:textId="77777777" w:rsidR="005A4614" w:rsidRPr="005A4614" w:rsidRDefault="005A4614" w:rsidP="005A4614">
      <w:pPr>
        <w:numPr>
          <w:ilvl w:val="0"/>
          <w:numId w:val="25"/>
        </w:numPr>
        <w:jc w:val="both"/>
        <w:rPr>
          <w:rFonts w:asciiTheme="majorHAnsi" w:hAnsiTheme="majorHAnsi" w:cstheme="majorHAnsi"/>
          <w:color w:val="000000" w:themeColor="text1"/>
          <w:sz w:val="22"/>
          <w:szCs w:val="22"/>
        </w:rPr>
      </w:pPr>
      <w:r w:rsidRPr="005A4614">
        <w:rPr>
          <w:rFonts w:asciiTheme="majorHAnsi" w:hAnsiTheme="majorHAnsi" w:cstheme="majorHAnsi"/>
          <w:color w:val="000000" w:themeColor="text1"/>
          <w:sz w:val="22"/>
          <w:szCs w:val="22"/>
        </w:rPr>
        <w:t>Hold fundraising events throughout the year.</w:t>
      </w:r>
    </w:p>
    <w:p w14:paraId="004D878F" w14:textId="77777777" w:rsidR="005A4614" w:rsidRPr="005A4614" w:rsidRDefault="005A4614" w:rsidP="005A4614">
      <w:pPr>
        <w:ind w:left="1080"/>
        <w:jc w:val="both"/>
        <w:rPr>
          <w:rFonts w:asciiTheme="majorHAnsi" w:hAnsiTheme="majorHAnsi" w:cstheme="majorHAnsi"/>
          <w:color w:val="000000" w:themeColor="text1"/>
          <w:sz w:val="22"/>
          <w:szCs w:val="22"/>
        </w:rPr>
      </w:pPr>
    </w:p>
    <w:p w14:paraId="39563604" w14:textId="2953122D" w:rsidR="005A4614" w:rsidRPr="005A4614" w:rsidRDefault="005A4614" w:rsidP="005A4614">
      <w:pPr>
        <w:numPr>
          <w:ilvl w:val="0"/>
          <w:numId w:val="25"/>
        </w:numPr>
        <w:jc w:val="both"/>
        <w:rPr>
          <w:rFonts w:asciiTheme="majorHAnsi" w:hAnsiTheme="majorHAnsi" w:cstheme="majorHAnsi"/>
          <w:color w:val="000000" w:themeColor="text1"/>
          <w:sz w:val="22"/>
          <w:szCs w:val="22"/>
        </w:rPr>
      </w:pPr>
      <w:r w:rsidRPr="005A4614">
        <w:rPr>
          <w:rFonts w:asciiTheme="majorHAnsi" w:hAnsiTheme="majorHAnsi" w:cstheme="majorHAnsi"/>
          <w:color w:val="000000" w:themeColor="text1"/>
          <w:sz w:val="22"/>
          <w:szCs w:val="22"/>
        </w:rPr>
        <w:t xml:space="preserve">Co-ordinate and initiate relevant activities throughout </w:t>
      </w:r>
      <w:r w:rsidR="00F13404">
        <w:rPr>
          <w:rFonts w:asciiTheme="majorHAnsi" w:hAnsiTheme="majorHAnsi" w:cstheme="majorHAnsi"/>
          <w:color w:val="000000" w:themeColor="text1"/>
          <w:sz w:val="22"/>
          <w:szCs w:val="22"/>
        </w:rPr>
        <w:t>England</w:t>
      </w:r>
      <w:r w:rsidRPr="005A4614">
        <w:rPr>
          <w:rFonts w:asciiTheme="majorHAnsi" w:hAnsiTheme="majorHAnsi" w:cstheme="majorHAnsi"/>
          <w:color w:val="000000" w:themeColor="text1"/>
          <w:sz w:val="22"/>
          <w:szCs w:val="22"/>
        </w:rPr>
        <w:t xml:space="preserve"> in conjunction with other staff. </w:t>
      </w:r>
    </w:p>
    <w:p w14:paraId="3B6312B8" w14:textId="77777777" w:rsidR="005A4614" w:rsidRPr="005A4614" w:rsidRDefault="005A4614" w:rsidP="005A4614">
      <w:pPr>
        <w:ind w:left="360"/>
        <w:jc w:val="both"/>
        <w:rPr>
          <w:rFonts w:asciiTheme="majorHAnsi" w:hAnsiTheme="majorHAnsi" w:cstheme="majorHAnsi"/>
          <w:color w:val="000000" w:themeColor="text1"/>
          <w:sz w:val="22"/>
          <w:szCs w:val="22"/>
        </w:rPr>
      </w:pPr>
    </w:p>
    <w:p w14:paraId="62D1E7D8" w14:textId="21F03B4F" w:rsidR="005A4614" w:rsidRPr="005A4614" w:rsidRDefault="005A4614" w:rsidP="005A4614">
      <w:pPr>
        <w:numPr>
          <w:ilvl w:val="0"/>
          <w:numId w:val="25"/>
        </w:numPr>
        <w:jc w:val="both"/>
        <w:rPr>
          <w:rFonts w:asciiTheme="majorHAnsi" w:hAnsiTheme="majorHAnsi" w:cstheme="majorHAnsi"/>
          <w:color w:val="000000" w:themeColor="text1"/>
          <w:sz w:val="22"/>
          <w:szCs w:val="22"/>
        </w:rPr>
      </w:pPr>
      <w:r w:rsidRPr="005A4614">
        <w:rPr>
          <w:rFonts w:asciiTheme="majorHAnsi" w:hAnsiTheme="majorHAnsi" w:cstheme="majorHAnsi"/>
          <w:color w:val="000000" w:themeColor="text1"/>
          <w:sz w:val="22"/>
          <w:szCs w:val="22"/>
        </w:rPr>
        <w:t xml:space="preserve">Liaise with the Communications Manager on media work and close contacts with media outlets to promote awareness of Fertility Network and infertility issues within </w:t>
      </w:r>
      <w:r w:rsidR="00F13404">
        <w:rPr>
          <w:rFonts w:asciiTheme="majorHAnsi" w:hAnsiTheme="majorHAnsi" w:cstheme="majorHAnsi"/>
          <w:color w:val="000000" w:themeColor="text1"/>
          <w:sz w:val="22"/>
          <w:szCs w:val="22"/>
        </w:rPr>
        <w:t>England</w:t>
      </w:r>
      <w:r w:rsidRPr="005A4614">
        <w:rPr>
          <w:rFonts w:asciiTheme="majorHAnsi" w:hAnsiTheme="majorHAnsi" w:cstheme="majorHAnsi"/>
          <w:color w:val="000000" w:themeColor="text1"/>
          <w:sz w:val="22"/>
          <w:szCs w:val="22"/>
        </w:rPr>
        <w:t>.</w:t>
      </w:r>
    </w:p>
    <w:p w14:paraId="29B842DB" w14:textId="77777777" w:rsidR="005A4614" w:rsidRPr="005A4614" w:rsidRDefault="005A4614" w:rsidP="005A4614">
      <w:pPr>
        <w:jc w:val="both"/>
        <w:rPr>
          <w:rFonts w:asciiTheme="majorHAnsi" w:hAnsiTheme="majorHAnsi" w:cstheme="majorHAnsi"/>
          <w:color w:val="000000" w:themeColor="text1"/>
          <w:sz w:val="22"/>
          <w:szCs w:val="22"/>
        </w:rPr>
      </w:pPr>
    </w:p>
    <w:p w14:paraId="1CE988ED" w14:textId="7D19D9E4" w:rsidR="005A4614" w:rsidRPr="005A4614" w:rsidRDefault="005A4614" w:rsidP="005A4614">
      <w:pPr>
        <w:numPr>
          <w:ilvl w:val="0"/>
          <w:numId w:val="25"/>
        </w:numPr>
        <w:rPr>
          <w:rFonts w:asciiTheme="majorHAnsi" w:hAnsiTheme="majorHAnsi" w:cstheme="majorHAnsi"/>
          <w:color w:val="000000" w:themeColor="text1"/>
          <w:sz w:val="22"/>
          <w:szCs w:val="22"/>
        </w:rPr>
      </w:pPr>
      <w:r w:rsidRPr="005A4614">
        <w:rPr>
          <w:rFonts w:asciiTheme="majorHAnsi" w:hAnsiTheme="majorHAnsi" w:cstheme="majorHAnsi"/>
          <w:color w:val="000000" w:themeColor="text1"/>
          <w:sz w:val="22"/>
          <w:szCs w:val="22"/>
        </w:rPr>
        <w:t xml:space="preserve">Assist the Operations Manager in representing Fertility Network UK at outside meetings/exhibitions/conferences. </w:t>
      </w:r>
    </w:p>
    <w:p w14:paraId="4636BCDF" w14:textId="77777777" w:rsidR="005A4614" w:rsidRPr="005A4614" w:rsidRDefault="005A4614" w:rsidP="005A4614">
      <w:pPr>
        <w:jc w:val="both"/>
        <w:rPr>
          <w:rFonts w:asciiTheme="majorHAnsi" w:hAnsiTheme="majorHAnsi" w:cstheme="majorHAnsi"/>
          <w:color w:val="000000" w:themeColor="text1"/>
          <w:sz w:val="22"/>
          <w:szCs w:val="22"/>
        </w:rPr>
      </w:pPr>
    </w:p>
    <w:p w14:paraId="3CF88982" w14:textId="77777777" w:rsidR="005A4614" w:rsidRPr="005A4614" w:rsidRDefault="005A4614" w:rsidP="005A4614">
      <w:pPr>
        <w:numPr>
          <w:ilvl w:val="0"/>
          <w:numId w:val="25"/>
        </w:numPr>
        <w:jc w:val="both"/>
        <w:rPr>
          <w:rFonts w:asciiTheme="majorHAnsi" w:hAnsiTheme="majorHAnsi" w:cstheme="majorHAnsi"/>
          <w:color w:val="000000" w:themeColor="text1"/>
          <w:sz w:val="22"/>
          <w:szCs w:val="22"/>
        </w:rPr>
      </w:pPr>
      <w:r w:rsidRPr="005A4614">
        <w:rPr>
          <w:rFonts w:asciiTheme="majorHAnsi" w:hAnsiTheme="majorHAnsi" w:cstheme="majorHAnsi"/>
          <w:color w:val="000000" w:themeColor="text1"/>
          <w:sz w:val="22"/>
          <w:szCs w:val="22"/>
        </w:rPr>
        <w:t xml:space="preserve">Ensure all correspondence is dealt with promptly and efficiently. </w:t>
      </w:r>
    </w:p>
    <w:p w14:paraId="25C0198B" w14:textId="77777777" w:rsidR="005A4614" w:rsidRPr="005A4614" w:rsidRDefault="005A4614" w:rsidP="005A4614">
      <w:pPr>
        <w:jc w:val="both"/>
        <w:rPr>
          <w:rFonts w:asciiTheme="majorHAnsi" w:hAnsiTheme="majorHAnsi" w:cstheme="majorHAnsi"/>
          <w:color w:val="000000" w:themeColor="text1"/>
          <w:sz w:val="22"/>
          <w:szCs w:val="22"/>
        </w:rPr>
      </w:pPr>
    </w:p>
    <w:p w14:paraId="55A0B0C0" w14:textId="77777777" w:rsidR="005A4614" w:rsidRPr="005A4614" w:rsidRDefault="005A4614" w:rsidP="005A4614">
      <w:pPr>
        <w:numPr>
          <w:ilvl w:val="0"/>
          <w:numId w:val="25"/>
        </w:numPr>
        <w:jc w:val="both"/>
        <w:rPr>
          <w:rFonts w:asciiTheme="majorHAnsi" w:hAnsiTheme="majorHAnsi" w:cstheme="majorHAnsi"/>
          <w:color w:val="000000" w:themeColor="text1"/>
          <w:sz w:val="22"/>
          <w:szCs w:val="22"/>
        </w:rPr>
      </w:pPr>
      <w:r w:rsidRPr="005A4614">
        <w:rPr>
          <w:rFonts w:asciiTheme="majorHAnsi" w:hAnsiTheme="majorHAnsi" w:cstheme="majorHAnsi"/>
          <w:color w:val="000000" w:themeColor="text1"/>
          <w:sz w:val="22"/>
          <w:szCs w:val="22"/>
        </w:rPr>
        <w:t>Ensure all telephone calls are answered promptly and in a sympathetic and informative manner.</w:t>
      </w:r>
    </w:p>
    <w:p w14:paraId="10A9ABFD" w14:textId="77777777" w:rsidR="005A4614" w:rsidRPr="005A4614" w:rsidRDefault="005A4614" w:rsidP="005A4614">
      <w:pPr>
        <w:jc w:val="both"/>
        <w:rPr>
          <w:rFonts w:asciiTheme="majorHAnsi" w:hAnsiTheme="majorHAnsi" w:cstheme="majorHAnsi"/>
          <w:color w:val="000000" w:themeColor="text1"/>
          <w:sz w:val="22"/>
          <w:szCs w:val="22"/>
        </w:rPr>
      </w:pPr>
    </w:p>
    <w:p w14:paraId="5837D483" w14:textId="77777777" w:rsidR="005A4614" w:rsidRPr="005A4614" w:rsidRDefault="005A4614" w:rsidP="005A4614">
      <w:pPr>
        <w:numPr>
          <w:ilvl w:val="0"/>
          <w:numId w:val="25"/>
        </w:numPr>
        <w:jc w:val="both"/>
        <w:rPr>
          <w:rFonts w:asciiTheme="majorHAnsi" w:hAnsiTheme="majorHAnsi" w:cstheme="majorHAnsi"/>
          <w:color w:val="000000" w:themeColor="text1"/>
          <w:sz w:val="22"/>
          <w:szCs w:val="22"/>
        </w:rPr>
      </w:pPr>
      <w:r w:rsidRPr="005A4614">
        <w:rPr>
          <w:rFonts w:asciiTheme="majorHAnsi" w:hAnsiTheme="majorHAnsi" w:cstheme="majorHAnsi"/>
          <w:color w:val="000000" w:themeColor="text1"/>
          <w:sz w:val="22"/>
          <w:szCs w:val="22"/>
        </w:rPr>
        <w:t>Attend educational courses where required and present a full written report when required.</w:t>
      </w:r>
    </w:p>
    <w:p w14:paraId="70E089FE" w14:textId="77777777" w:rsidR="005A4614" w:rsidRPr="005A4614" w:rsidRDefault="005A4614" w:rsidP="005A4614">
      <w:pPr>
        <w:jc w:val="both"/>
        <w:rPr>
          <w:rFonts w:asciiTheme="majorHAnsi" w:hAnsiTheme="majorHAnsi" w:cstheme="majorHAnsi"/>
          <w:color w:val="000000" w:themeColor="text1"/>
          <w:sz w:val="22"/>
          <w:szCs w:val="22"/>
        </w:rPr>
      </w:pPr>
    </w:p>
    <w:p w14:paraId="711ABE65" w14:textId="77777777" w:rsidR="005A4614" w:rsidRPr="005A4614" w:rsidRDefault="005A4614" w:rsidP="005A4614">
      <w:pPr>
        <w:numPr>
          <w:ilvl w:val="0"/>
          <w:numId w:val="25"/>
        </w:numPr>
        <w:jc w:val="both"/>
        <w:rPr>
          <w:rFonts w:asciiTheme="majorHAnsi" w:hAnsiTheme="majorHAnsi" w:cstheme="majorHAnsi"/>
          <w:color w:val="000000" w:themeColor="text1"/>
          <w:sz w:val="22"/>
          <w:szCs w:val="22"/>
        </w:rPr>
      </w:pPr>
      <w:r w:rsidRPr="005A4614">
        <w:rPr>
          <w:rFonts w:asciiTheme="majorHAnsi" w:hAnsiTheme="majorHAnsi" w:cstheme="majorHAnsi"/>
          <w:color w:val="000000" w:themeColor="text1"/>
          <w:sz w:val="22"/>
          <w:szCs w:val="22"/>
        </w:rPr>
        <w:t xml:space="preserve">To undertake other duties within the responsibility of the post. </w:t>
      </w:r>
    </w:p>
    <w:p w14:paraId="2A0722E7" w14:textId="77777777" w:rsidR="005A4614" w:rsidRPr="005A4614" w:rsidRDefault="005A4614" w:rsidP="005A4614">
      <w:pPr>
        <w:pStyle w:val="ListParagraph"/>
        <w:rPr>
          <w:rFonts w:asciiTheme="majorHAnsi" w:hAnsiTheme="majorHAnsi" w:cstheme="majorHAnsi"/>
          <w:color w:val="000000" w:themeColor="text1"/>
        </w:rPr>
      </w:pPr>
    </w:p>
    <w:p w14:paraId="6ED2B548" w14:textId="77777777" w:rsidR="005A4614" w:rsidRPr="005A4614" w:rsidRDefault="005A4614" w:rsidP="005A4614">
      <w:pPr>
        <w:numPr>
          <w:ilvl w:val="0"/>
          <w:numId w:val="25"/>
        </w:numPr>
        <w:jc w:val="both"/>
        <w:rPr>
          <w:rFonts w:asciiTheme="majorHAnsi" w:hAnsiTheme="majorHAnsi" w:cstheme="majorHAnsi"/>
          <w:color w:val="000000" w:themeColor="text1"/>
          <w:sz w:val="22"/>
          <w:szCs w:val="22"/>
        </w:rPr>
      </w:pPr>
      <w:r w:rsidRPr="005A4614">
        <w:rPr>
          <w:rFonts w:asciiTheme="majorHAnsi" w:hAnsiTheme="majorHAnsi" w:cstheme="majorHAnsi"/>
          <w:color w:val="000000" w:themeColor="text1"/>
          <w:sz w:val="22"/>
          <w:szCs w:val="22"/>
        </w:rPr>
        <w:t>Flexibility in hours.</w:t>
      </w:r>
    </w:p>
    <w:p w14:paraId="2481824B" w14:textId="77777777" w:rsidR="005A4614" w:rsidRPr="005A4614" w:rsidRDefault="005A4614" w:rsidP="005A4614">
      <w:pPr>
        <w:pStyle w:val="ListParagraph"/>
        <w:rPr>
          <w:rFonts w:asciiTheme="majorHAnsi" w:hAnsiTheme="majorHAnsi" w:cstheme="majorHAnsi"/>
          <w:color w:val="000000" w:themeColor="text1"/>
        </w:rPr>
      </w:pPr>
    </w:p>
    <w:p w14:paraId="177049E5" w14:textId="77777777" w:rsidR="005A4614" w:rsidRPr="005A4614" w:rsidRDefault="005A4614" w:rsidP="005A4614">
      <w:pPr>
        <w:numPr>
          <w:ilvl w:val="0"/>
          <w:numId w:val="25"/>
        </w:numPr>
        <w:jc w:val="both"/>
        <w:rPr>
          <w:rFonts w:asciiTheme="majorHAnsi" w:hAnsiTheme="majorHAnsi" w:cstheme="majorHAnsi"/>
          <w:color w:val="000000" w:themeColor="text1"/>
          <w:sz w:val="22"/>
          <w:szCs w:val="22"/>
        </w:rPr>
      </w:pPr>
      <w:r w:rsidRPr="005A4614">
        <w:rPr>
          <w:rFonts w:asciiTheme="majorHAnsi" w:hAnsiTheme="majorHAnsi" w:cstheme="majorHAnsi"/>
          <w:color w:val="000000" w:themeColor="text1"/>
          <w:sz w:val="22"/>
          <w:szCs w:val="22"/>
        </w:rPr>
        <w:t xml:space="preserve">Extensive travel at times. </w:t>
      </w:r>
    </w:p>
    <w:p w14:paraId="5E94CFBA" w14:textId="77777777" w:rsidR="003A6148" w:rsidRPr="003F4DF8" w:rsidRDefault="003A6148" w:rsidP="000345BB">
      <w:pPr>
        <w:pStyle w:val="NormalWeb"/>
        <w:spacing w:before="0" w:beforeAutospacing="0" w:after="0" w:afterAutospacing="0"/>
        <w:ind w:left="567"/>
        <w:rPr>
          <w:rFonts w:asciiTheme="minorHAnsi" w:hAnsiTheme="minorHAnsi" w:cstheme="minorHAnsi"/>
          <w:color w:val="555555"/>
        </w:rPr>
      </w:pPr>
      <w:r w:rsidRPr="003F4DF8">
        <w:rPr>
          <w:rFonts w:asciiTheme="minorHAnsi" w:hAnsiTheme="minorHAnsi" w:cstheme="minorHAnsi"/>
          <w:color w:val="555555"/>
        </w:rPr>
        <w:br/>
      </w:r>
    </w:p>
    <w:p w14:paraId="0DF1F46E" w14:textId="77777777" w:rsidR="003A6148" w:rsidRPr="003F4DF8" w:rsidRDefault="003A6148" w:rsidP="003A6148">
      <w:pPr>
        <w:jc w:val="both"/>
        <w:rPr>
          <w:rFonts w:asciiTheme="minorHAnsi" w:hAnsiTheme="minorHAnsi"/>
          <w:i/>
          <w:iCs/>
          <w:color w:val="808080" w:themeColor="background1" w:themeShade="80"/>
          <w:sz w:val="24"/>
          <w:szCs w:val="24"/>
        </w:rPr>
      </w:pPr>
      <w:r w:rsidRPr="003F4DF8">
        <w:rPr>
          <w:rFonts w:asciiTheme="minorHAnsi" w:hAnsiTheme="minorHAnsi"/>
          <w:i/>
          <w:iCs/>
          <w:color w:val="808080" w:themeColor="background1" w:themeShade="80"/>
          <w:sz w:val="24"/>
          <w:szCs w:val="24"/>
        </w:rPr>
        <w:t>The above job description is not intended to be an exhaustive list of duties and responsibilities. The post holder will be expected to undertake additional duties as the requirements of the post change. This document will be regularly reviewed by both parties.</w:t>
      </w:r>
    </w:p>
    <w:p w14:paraId="163ADBFB" w14:textId="77777777" w:rsidR="003A6148" w:rsidRPr="00F646B3" w:rsidRDefault="003A6148" w:rsidP="003A6148">
      <w:pPr>
        <w:pStyle w:val="NormalWeb"/>
        <w:spacing w:before="0" w:beforeAutospacing="0" w:after="0" w:afterAutospacing="0"/>
        <w:rPr>
          <w:rFonts w:asciiTheme="minorHAnsi" w:hAnsiTheme="minorHAnsi" w:cstheme="minorHAnsi"/>
          <w:color w:val="555555"/>
          <w:sz w:val="21"/>
          <w:szCs w:val="21"/>
        </w:rPr>
      </w:pPr>
    </w:p>
    <w:p w14:paraId="24591596" w14:textId="2C94E9AD" w:rsidR="00761BE2" w:rsidRPr="00761BE2" w:rsidRDefault="00761BE2" w:rsidP="00761BE2">
      <w:pPr>
        <w:tabs>
          <w:tab w:val="left" w:pos="1800"/>
        </w:tabs>
        <w:rPr>
          <w:rFonts w:asciiTheme="minorHAnsi" w:hAnsiTheme="minorHAnsi" w:cstheme="minorHAnsi"/>
          <w:sz w:val="21"/>
          <w:szCs w:val="21"/>
        </w:rPr>
      </w:pPr>
    </w:p>
    <w:sectPr w:rsidR="00761BE2" w:rsidRPr="00761BE2" w:rsidSect="00C4027F">
      <w:headerReference w:type="even" r:id="rId7"/>
      <w:headerReference w:type="default" r:id="rId8"/>
      <w:footerReference w:type="even" r:id="rId9"/>
      <w:footerReference w:type="default" r:id="rId10"/>
      <w:headerReference w:type="first" r:id="rId11"/>
      <w:pgSz w:w="11906" w:h="16838"/>
      <w:pgMar w:top="580" w:right="849" w:bottom="1134" w:left="993"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5F52E" w14:textId="77777777" w:rsidR="00C93FD8" w:rsidRDefault="00C93FD8">
      <w:r>
        <w:separator/>
      </w:r>
    </w:p>
  </w:endnote>
  <w:endnote w:type="continuationSeparator" w:id="0">
    <w:p w14:paraId="1C78495E" w14:textId="77777777" w:rsidR="00C93FD8" w:rsidRDefault="00C93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altName w:val="Arial"/>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B0818" w14:textId="77777777" w:rsidR="009A271A" w:rsidRDefault="00C93FD8" w:rsidP="00D4266D">
    <w:pPr>
      <w:pStyle w:val="Header"/>
    </w:pPr>
  </w:p>
  <w:p w14:paraId="049F31CB" w14:textId="77777777" w:rsidR="009A271A" w:rsidRDefault="00C93FD8" w:rsidP="00D4266D"/>
  <w:p w14:paraId="53128261" w14:textId="77777777" w:rsidR="009A271A" w:rsidRDefault="00C93FD8" w:rsidP="00D4266D">
    <w:pPr>
      <w:pStyle w:val="Footer"/>
    </w:pPr>
  </w:p>
  <w:p w14:paraId="62486C05" w14:textId="77777777" w:rsidR="009A271A" w:rsidRDefault="00C93FD8" w:rsidP="00D4266D"/>
  <w:p w14:paraId="442C8558" w14:textId="77777777" w:rsidR="009A271A" w:rsidRDefault="00BA766A" w:rsidP="00D4266D">
    <w:pPr>
      <w:pStyle w:val="Footer"/>
    </w:pPr>
    <w:r>
      <w:rPr>
        <w:noProof/>
        <w:lang w:eastAsia="en-GB"/>
      </w:rPr>
      <w:drawing>
        <wp:anchor distT="0" distB="0" distL="114300" distR="114300" simplePos="0" relativeHeight="251700224" behindDoc="0" locked="0" layoutInCell="1" allowOverlap="1" wp14:anchorId="056D8221" wp14:editId="79714EA1">
          <wp:simplePos x="0" y="0"/>
          <wp:positionH relativeFrom="column">
            <wp:posOffset>4503420</wp:posOffset>
          </wp:positionH>
          <wp:positionV relativeFrom="paragraph">
            <wp:posOffset>-151765</wp:posOffset>
          </wp:positionV>
          <wp:extent cx="1665605" cy="381000"/>
          <wp:effectExtent l="0" t="0" r="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6560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98D">
      <w:rPr>
        <w:noProof/>
        <w:lang w:eastAsia="en-GB"/>
      </w:rPr>
      <mc:AlternateContent>
        <mc:Choice Requires="wps">
          <w:drawing>
            <wp:anchor distT="0" distB="0" distL="114300" distR="114300" simplePos="0" relativeHeight="251687936" behindDoc="0" locked="0" layoutInCell="1" allowOverlap="1" wp14:anchorId="27769B5D" wp14:editId="0AE266CF">
              <wp:simplePos x="0" y="0"/>
              <wp:positionH relativeFrom="column">
                <wp:posOffset>876300</wp:posOffset>
              </wp:positionH>
              <wp:positionV relativeFrom="paragraph">
                <wp:posOffset>-151765</wp:posOffset>
              </wp:positionV>
              <wp:extent cx="3535680" cy="1403985"/>
              <wp:effectExtent l="0" t="0" r="7620" b="2540"/>
              <wp:wrapNone/>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1403985"/>
                      </a:xfrm>
                      <a:prstGeom prst="rect">
                        <a:avLst/>
                      </a:prstGeom>
                      <a:solidFill>
                        <a:srgbClr val="FFFFFF"/>
                      </a:solidFill>
                      <a:ln w="9525">
                        <a:noFill/>
                        <a:miter lim="800000"/>
                        <a:headEnd/>
                        <a:tailEnd/>
                      </a:ln>
                    </wps:spPr>
                    <wps:txbx>
                      <w:txbxContent>
                        <w:p w14:paraId="49B5586A" w14:textId="77777777" w:rsidR="009A271A" w:rsidRPr="00D61988" w:rsidRDefault="00BA766A" w:rsidP="00D4266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Fertility Network UK is a trading name of The Infertility Network (UK)</w:t>
                          </w:r>
                          <w:r>
                            <w:rPr>
                              <w:rFonts w:ascii="Microsoft Sans Serif" w:hAnsi="Microsoft Sans Serif" w:cs="Microsoft Sans Serif"/>
                              <w:sz w:val="12"/>
                              <w:szCs w:val="12"/>
                            </w:rPr>
                            <w:br/>
                          </w:r>
                        </w:p>
                        <w:p w14:paraId="693C9131" w14:textId="77777777" w:rsidR="009A271A" w:rsidRPr="00D61988" w:rsidRDefault="00BA766A" w:rsidP="00D4266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Company registration No. 4822073 Charity Registration No. 1099960</w:t>
                          </w:r>
                          <w:r>
                            <w:rPr>
                              <w:rFonts w:ascii="Microsoft Sans Serif" w:hAnsi="Microsoft Sans Serif" w:cs="Microsoft Sans Serif"/>
                              <w:sz w:val="12"/>
                              <w:szCs w:val="12"/>
                            </w:rPr>
                            <w:br/>
                          </w:r>
                        </w:p>
                        <w:p w14:paraId="4824E9E8" w14:textId="77777777" w:rsidR="009A271A" w:rsidRPr="00276D6D" w:rsidRDefault="00BA766A" w:rsidP="00D4266D">
                          <w:pPr>
                            <w:jc w:val="right"/>
                            <w:rPr>
                              <w:rFonts w:ascii="Microsoft Sans Serif" w:hAnsi="Microsoft Sans Serif" w:cs="Microsoft Sans Serif"/>
                              <w:sz w:val="16"/>
                              <w:szCs w:val="16"/>
                            </w:rPr>
                          </w:pPr>
                          <w:r w:rsidRPr="00FA2E8F">
                            <w:rPr>
                              <w:rFonts w:ascii="Microsoft Sans Serif" w:hAnsi="Microsoft Sans Serif" w:cs="Microsoft Sans Serif"/>
                              <w:sz w:val="12"/>
                              <w:szCs w:val="12"/>
                            </w:rPr>
                            <w:t>Charity Registered in Scotland No. SC039511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769B5D" id="_x0000_t202" coordsize="21600,21600" o:spt="202" path="m,l,21600r21600,l21600,xe">
              <v:stroke joinstyle="miter"/>
              <v:path gradientshapeok="t" o:connecttype="rect"/>
            </v:shapetype>
            <v:shape id="Text Box 2" o:spid="_x0000_s1026" type="#_x0000_t202" style="position:absolute;margin-left:69pt;margin-top:-11.95pt;width:278.4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" stroked="f">
              <v:textbox style="mso-fit-shape-to-text:t">
                <w:txbxContent>
                  <w:p w14:paraId="49B5586A" w14:textId="77777777" w:rsidR="009A271A" w:rsidRPr="00D61988" w:rsidRDefault="00BA766A" w:rsidP="00D4266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Fertility Network UK is a trading name of The Infertility Network (UK)</w:t>
                    </w:r>
                    <w:r>
                      <w:rPr>
                        <w:rFonts w:ascii="Microsoft Sans Serif" w:hAnsi="Microsoft Sans Serif" w:cs="Microsoft Sans Serif"/>
                        <w:sz w:val="12"/>
                        <w:szCs w:val="12"/>
                      </w:rPr>
                      <w:br/>
                    </w:r>
                  </w:p>
                  <w:p w14:paraId="693C9131" w14:textId="77777777" w:rsidR="009A271A" w:rsidRPr="00D61988" w:rsidRDefault="00BA766A" w:rsidP="00D4266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Company registration No. 4822073 Charity Registration No. 1099960</w:t>
                    </w:r>
                    <w:r>
                      <w:rPr>
                        <w:rFonts w:ascii="Microsoft Sans Serif" w:hAnsi="Microsoft Sans Serif" w:cs="Microsoft Sans Serif"/>
                        <w:sz w:val="12"/>
                        <w:szCs w:val="12"/>
                      </w:rPr>
                      <w:br/>
                    </w:r>
                  </w:p>
                  <w:p w14:paraId="4824E9E8" w14:textId="77777777" w:rsidR="009A271A" w:rsidRPr="00276D6D" w:rsidRDefault="00BA766A" w:rsidP="00D4266D">
                    <w:pPr>
                      <w:jc w:val="right"/>
                      <w:rPr>
                        <w:rFonts w:ascii="Microsoft Sans Serif" w:hAnsi="Microsoft Sans Serif" w:cs="Microsoft Sans Serif"/>
                        <w:sz w:val="16"/>
                        <w:szCs w:val="16"/>
                      </w:rPr>
                    </w:pPr>
                    <w:r w:rsidRPr="00FA2E8F">
                      <w:rPr>
                        <w:rFonts w:ascii="Microsoft Sans Serif" w:hAnsi="Microsoft Sans Serif" w:cs="Microsoft Sans Serif"/>
                        <w:sz w:val="12"/>
                        <w:szCs w:val="12"/>
                      </w:rPr>
                      <w:t>Charity Registered in Scotland No. SC039511</w:t>
                    </w:r>
                  </w:p>
                </w:txbxContent>
              </v:textbox>
            </v:shape>
          </w:pict>
        </mc:Fallback>
      </mc:AlternateContent>
    </w:r>
  </w:p>
  <w:p w14:paraId="4101652C" w14:textId="77777777" w:rsidR="009A271A" w:rsidRDefault="00C93F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FDDEA" w14:textId="251B6427" w:rsidR="009A271A" w:rsidRPr="0006277F" w:rsidRDefault="003E6E63" w:rsidP="00EF22CF">
    <w:pPr>
      <w:spacing w:before="100" w:beforeAutospacing="1" w:after="100" w:afterAutospacing="1"/>
      <w:rPr>
        <w:rFonts w:asciiTheme="minorHAnsi" w:hAnsiTheme="minorHAnsi" w:cstheme="minorHAnsi"/>
        <w:color w:val="555555"/>
      </w:rPr>
    </w:pPr>
    <w:r>
      <w:rPr>
        <w:rFonts w:asciiTheme="minorHAnsi" w:hAnsiTheme="minorHAnsi" w:cstheme="minorHAnsi"/>
        <w:color w:val="A6A6A6" w:themeColor="background1" w:themeShade="A6"/>
      </w:rPr>
      <w:t>June 2021</w:t>
    </w:r>
    <w:r w:rsidR="000345BB">
      <w:rPr>
        <w:rFonts w:asciiTheme="minorHAnsi" w:hAnsiTheme="minorHAnsi" w:cstheme="minorHAnsi"/>
        <w:color w:val="A6A6A6" w:themeColor="background1" w:themeShade="A6"/>
      </w:rPr>
      <w:t xml:space="preserve"> – Page </w:t>
    </w:r>
    <w:r w:rsidR="000345BB" w:rsidRPr="000345BB">
      <w:rPr>
        <w:rFonts w:asciiTheme="minorHAnsi" w:hAnsiTheme="minorHAnsi" w:cstheme="minorHAnsi"/>
        <w:color w:val="A6A6A6" w:themeColor="background1" w:themeShade="A6"/>
      </w:rPr>
      <w:fldChar w:fldCharType="begin"/>
    </w:r>
    <w:r w:rsidR="000345BB" w:rsidRPr="000345BB">
      <w:rPr>
        <w:rFonts w:asciiTheme="minorHAnsi" w:hAnsiTheme="minorHAnsi" w:cstheme="minorHAnsi"/>
        <w:color w:val="A6A6A6" w:themeColor="background1" w:themeShade="A6"/>
      </w:rPr>
      <w:instrText xml:space="preserve"> PAGE   \* MERGEFORMAT </w:instrText>
    </w:r>
    <w:r w:rsidR="000345BB" w:rsidRPr="000345BB">
      <w:rPr>
        <w:rFonts w:asciiTheme="minorHAnsi" w:hAnsiTheme="minorHAnsi" w:cstheme="minorHAnsi"/>
        <w:color w:val="A6A6A6" w:themeColor="background1" w:themeShade="A6"/>
      </w:rPr>
      <w:fldChar w:fldCharType="separate"/>
    </w:r>
    <w:r w:rsidR="000345BB" w:rsidRPr="000345BB">
      <w:rPr>
        <w:rFonts w:asciiTheme="minorHAnsi" w:hAnsiTheme="minorHAnsi" w:cstheme="minorHAnsi"/>
        <w:noProof/>
        <w:color w:val="A6A6A6" w:themeColor="background1" w:themeShade="A6"/>
      </w:rPr>
      <w:t>1</w:t>
    </w:r>
    <w:r w:rsidR="000345BB" w:rsidRPr="000345BB">
      <w:rPr>
        <w:rFonts w:asciiTheme="minorHAnsi" w:hAnsiTheme="minorHAnsi" w:cstheme="minorHAnsi"/>
        <w:noProof/>
        <w:color w:val="A6A6A6" w:themeColor="background1" w:themeShade="A6"/>
      </w:rPr>
      <w:fldChar w:fldCharType="end"/>
    </w:r>
    <w:r w:rsidR="000345BB">
      <w:rPr>
        <w:rFonts w:asciiTheme="minorHAnsi" w:hAnsiTheme="minorHAnsi" w:cstheme="minorHAnsi"/>
        <w:noProof/>
        <w:color w:val="A6A6A6" w:themeColor="background1" w:themeShade="A6"/>
      </w:rPr>
      <w:t xml:space="preserve"> of </w:t>
    </w:r>
    <w:r w:rsidR="000345BB">
      <w:rPr>
        <w:rFonts w:asciiTheme="minorHAnsi" w:hAnsiTheme="minorHAnsi" w:cstheme="minorHAnsi"/>
        <w:noProof/>
        <w:color w:val="A6A6A6" w:themeColor="background1" w:themeShade="A6"/>
      </w:rPr>
      <w:fldChar w:fldCharType="begin"/>
    </w:r>
    <w:r w:rsidR="000345BB">
      <w:rPr>
        <w:rFonts w:asciiTheme="minorHAnsi" w:hAnsiTheme="minorHAnsi" w:cstheme="minorHAnsi"/>
        <w:noProof/>
        <w:color w:val="A6A6A6" w:themeColor="background1" w:themeShade="A6"/>
      </w:rPr>
      <w:instrText xml:space="preserve"> NUMPAGES   \* MERGEFORMAT </w:instrText>
    </w:r>
    <w:r w:rsidR="000345BB">
      <w:rPr>
        <w:rFonts w:asciiTheme="minorHAnsi" w:hAnsiTheme="minorHAnsi" w:cstheme="minorHAnsi"/>
        <w:noProof/>
        <w:color w:val="A6A6A6" w:themeColor="background1" w:themeShade="A6"/>
      </w:rPr>
      <w:fldChar w:fldCharType="separate"/>
    </w:r>
    <w:r w:rsidR="000345BB">
      <w:rPr>
        <w:rFonts w:asciiTheme="minorHAnsi" w:hAnsiTheme="minorHAnsi" w:cstheme="minorHAnsi"/>
        <w:noProof/>
        <w:color w:val="A6A6A6" w:themeColor="background1" w:themeShade="A6"/>
      </w:rPr>
      <w:t>2</w:t>
    </w:r>
    <w:r w:rsidR="000345BB">
      <w:rPr>
        <w:rFonts w:asciiTheme="minorHAnsi" w:hAnsiTheme="minorHAnsi" w:cstheme="minorHAnsi"/>
        <w:noProof/>
        <w:color w:val="A6A6A6" w:themeColor="background1" w:themeShade="A6"/>
      </w:rPr>
      <w:fldChar w:fldCharType="end"/>
    </w:r>
    <w:r w:rsidR="00EF22CF" w:rsidRPr="0006277F">
      <w:rPr>
        <w:rFonts w:asciiTheme="minorHAnsi" w:hAnsiTheme="minorHAnsi" w:cstheme="minorHAnsi"/>
        <w:color w:val="A6A6A6" w:themeColor="background1" w:themeShade="A6"/>
      </w:rPr>
      <w:t xml:space="preserve"> </w:t>
    </w:r>
    <w:r w:rsidR="00695C2F" w:rsidRPr="0006277F">
      <w:rPr>
        <w:noProof/>
        <w:lang w:eastAsia="en-GB"/>
      </w:rPr>
      <mc:AlternateContent>
        <mc:Choice Requires="wps">
          <w:drawing>
            <wp:anchor distT="0" distB="0" distL="114300" distR="114300" simplePos="0" relativeHeight="251638784" behindDoc="0" locked="0" layoutInCell="1" allowOverlap="1" wp14:anchorId="6D7BF1CD" wp14:editId="2A8ED177">
              <wp:simplePos x="0" y="0"/>
              <wp:positionH relativeFrom="column">
                <wp:posOffset>1733550</wp:posOffset>
              </wp:positionH>
              <wp:positionV relativeFrom="paragraph">
                <wp:posOffset>-61277</wp:posOffset>
              </wp:positionV>
              <wp:extent cx="3535680" cy="1403985"/>
              <wp:effectExtent l="0" t="0" r="7620" b="2540"/>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1403985"/>
                      </a:xfrm>
                      <a:prstGeom prst="rect">
                        <a:avLst/>
                      </a:prstGeom>
                      <a:solidFill>
                        <a:srgbClr val="FFFFFF"/>
                      </a:solidFill>
                      <a:ln w="9525">
                        <a:noFill/>
                        <a:miter lim="800000"/>
                        <a:headEnd/>
                        <a:tailEnd/>
                      </a:ln>
                    </wps:spPr>
                    <wps:txbx>
                      <w:txbxContent>
                        <w:p w14:paraId="56B2C0F9" w14:textId="77777777" w:rsidR="009A271A" w:rsidRPr="00D61988" w:rsidRDefault="00BA766A" w:rsidP="00DF7C4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Fertility Network UK is a trading name of The Infertility Network (UK)</w:t>
                          </w:r>
                          <w:r>
                            <w:rPr>
                              <w:rFonts w:ascii="Microsoft Sans Serif" w:hAnsi="Microsoft Sans Serif" w:cs="Microsoft Sans Serif"/>
                              <w:sz w:val="12"/>
                              <w:szCs w:val="12"/>
                            </w:rPr>
                            <w:br/>
                          </w:r>
                        </w:p>
                        <w:p w14:paraId="00C3979E" w14:textId="77777777" w:rsidR="009A271A" w:rsidRPr="00D61988" w:rsidRDefault="00BA766A" w:rsidP="00DF7C4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Company registration No. 4822073 Charity Registration No. 1099960</w:t>
                          </w:r>
                          <w:r>
                            <w:rPr>
                              <w:rFonts w:ascii="Microsoft Sans Serif" w:hAnsi="Microsoft Sans Serif" w:cs="Microsoft Sans Serif"/>
                              <w:sz w:val="12"/>
                              <w:szCs w:val="12"/>
                            </w:rPr>
                            <w:br/>
                          </w:r>
                        </w:p>
                        <w:p w14:paraId="0EE28494" w14:textId="77777777" w:rsidR="009A271A" w:rsidRPr="00276D6D" w:rsidRDefault="00BA766A" w:rsidP="00DF7C4D">
                          <w:pPr>
                            <w:jc w:val="right"/>
                            <w:rPr>
                              <w:rFonts w:ascii="Microsoft Sans Serif" w:hAnsi="Microsoft Sans Serif" w:cs="Microsoft Sans Serif"/>
                              <w:sz w:val="16"/>
                              <w:szCs w:val="16"/>
                            </w:rPr>
                          </w:pPr>
                          <w:r w:rsidRPr="00FA2E8F">
                            <w:rPr>
                              <w:rFonts w:ascii="Microsoft Sans Serif" w:hAnsi="Microsoft Sans Serif" w:cs="Microsoft Sans Serif"/>
                              <w:sz w:val="12"/>
                              <w:szCs w:val="12"/>
                            </w:rPr>
                            <w:t>Charity Registered in Scotland No. SC039511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7BF1CD" id="_x0000_t202" coordsize="21600,21600" o:spt="202" path="m,l,21600r21600,l21600,xe">
              <v:stroke joinstyle="miter"/>
              <v:path gradientshapeok="t" o:connecttype="rect"/>
            </v:shapetype>
            <v:shape id="_x0000_s1027" type="#_x0000_t202" style="position:absolute;margin-left:136.5pt;margin-top:-4.8pt;width:278.4pt;height:110.55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" stroked="f">
              <v:textbox style="mso-fit-shape-to-text:t">
                <w:txbxContent>
                  <w:p w14:paraId="56B2C0F9" w14:textId="77777777" w:rsidR="009A271A" w:rsidRPr="00D61988" w:rsidRDefault="00BA766A" w:rsidP="00DF7C4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Fertility Network UK is a trading name of The Infertility Network (UK)</w:t>
                    </w:r>
                    <w:r>
                      <w:rPr>
                        <w:rFonts w:ascii="Microsoft Sans Serif" w:hAnsi="Microsoft Sans Serif" w:cs="Microsoft Sans Serif"/>
                        <w:sz w:val="12"/>
                        <w:szCs w:val="12"/>
                      </w:rPr>
                      <w:br/>
                    </w:r>
                  </w:p>
                  <w:p w14:paraId="00C3979E" w14:textId="77777777" w:rsidR="009A271A" w:rsidRPr="00D61988" w:rsidRDefault="00BA766A" w:rsidP="00DF7C4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Company registration No. 4822073 Charity Registration No. 1099960</w:t>
                    </w:r>
                    <w:r>
                      <w:rPr>
                        <w:rFonts w:ascii="Microsoft Sans Serif" w:hAnsi="Microsoft Sans Serif" w:cs="Microsoft Sans Serif"/>
                        <w:sz w:val="12"/>
                        <w:szCs w:val="12"/>
                      </w:rPr>
                      <w:br/>
                    </w:r>
                  </w:p>
                  <w:p w14:paraId="0EE28494" w14:textId="77777777" w:rsidR="009A271A" w:rsidRPr="00276D6D" w:rsidRDefault="00BA766A" w:rsidP="00DF7C4D">
                    <w:pPr>
                      <w:jc w:val="right"/>
                      <w:rPr>
                        <w:rFonts w:ascii="Microsoft Sans Serif" w:hAnsi="Microsoft Sans Serif" w:cs="Microsoft Sans Serif"/>
                        <w:sz w:val="16"/>
                        <w:szCs w:val="16"/>
                      </w:rPr>
                    </w:pPr>
                    <w:r w:rsidRPr="00FA2E8F">
                      <w:rPr>
                        <w:rFonts w:ascii="Microsoft Sans Serif" w:hAnsi="Microsoft Sans Serif" w:cs="Microsoft Sans Serif"/>
                        <w:sz w:val="12"/>
                        <w:szCs w:val="12"/>
                      </w:rPr>
                      <w:t>Charity Registered in Scotland No. SC039511</w:t>
                    </w:r>
                  </w:p>
                </w:txbxContent>
              </v:textbox>
            </v:shape>
          </w:pict>
        </mc:Fallback>
      </mc:AlternateContent>
    </w:r>
    <w:r w:rsidR="00695C2F" w:rsidRPr="0006277F">
      <w:rPr>
        <w:noProof/>
        <w:lang w:eastAsia="en-GB"/>
      </w:rPr>
      <w:drawing>
        <wp:anchor distT="0" distB="0" distL="114300" distR="114300" simplePos="0" relativeHeight="251675648" behindDoc="1" locked="0" layoutInCell="1" allowOverlap="1" wp14:anchorId="6E80078D" wp14:editId="440699E6">
          <wp:simplePos x="0" y="0"/>
          <wp:positionH relativeFrom="column">
            <wp:posOffset>5386733</wp:posOffset>
          </wp:positionH>
          <wp:positionV relativeFrom="paragraph">
            <wp:posOffset>-182245</wp:posOffset>
          </wp:positionV>
          <wp:extent cx="943234" cy="706438"/>
          <wp:effectExtent l="0" t="0" r="0" b="0"/>
          <wp:wrapNone/>
          <wp:docPr id="620" name="Picture 620" descr="C:\Users\Claire\Documents\Fertility Network UK\FNU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e\Documents\Fertility Network UK\FNUK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2460" cy="71334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2E745" w14:textId="77777777" w:rsidR="00C93FD8" w:rsidRDefault="00C93FD8">
      <w:r>
        <w:separator/>
      </w:r>
    </w:p>
  </w:footnote>
  <w:footnote w:type="continuationSeparator" w:id="0">
    <w:p w14:paraId="36CEEDA3" w14:textId="77777777" w:rsidR="00C93FD8" w:rsidRDefault="00C93F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2D8B6" w14:textId="77777777" w:rsidR="009A271A" w:rsidRDefault="00C93FD8">
    <w:pPr>
      <w:pStyle w:val="Header"/>
    </w:pPr>
  </w:p>
  <w:p w14:paraId="0FB78278" w14:textId="77777777" w:rsidR="009A271A" w:rsidRDefault="00C93FD8">
    <w:pPr>
      <w:pStyle w:val="Header"/>
    </w:pPr>
  </w:p>
  <w:p w14:paraId="1FC39945" w14:textId="77777777" w:rsidR="009A271A" w:rsidRDefault="00C93FD8">
    <w:pPr>
      <w:pStyle w:val="Header"/>
    </w:pPr>
  </w:p>
  <w:p w14:paraId="0562CB0E" w14:textId="77777777" w:rsidR="009A271A" w:rsidRDefault="00C93FD8">
    <w:pPr>
      <w:pStyle w:val="Header"/>
    </w:pPr>
  </w:p>
  <w:p w14:paraId="34CE0A41" w14:textId="77777777" w:rsidR="009A271A" w:rsidRDefault="00C93FD8">
    <w:pPr>
      <w:pStyle w:val="Header"/>
    </w:pPr>
  </w:p>
  <w:p w14:paraId="62EBF3C5" w14:textId="77777777" w:rsidR="009A271A" w:rsidRDefault="00C93FD8">
    <w:pPr>
      <w:pStyle w:val="Header"/>
    </w:pPr>
  </w:p>
  <w:p w14:paraId="6D98A12B" w14:textId="77777777" w:rsidR="009A271A" w:rsidRDefault="00C93FD8">
    <w:pPr>
      <w:pStyle w:val="Header"/>
    </w:pPr>
  </w:p>
  <w:p w14:paraId="7F21687B" w14:textId="77777777" w:rsidR="009A271A" w:rsidRDefault="00BA766A">
    <w:pPr>
      <w:pStyle w:val="Header"/>
    </w:pPr>
    <w:r>
      <w:rPr>
        <w:noProof/>
        <w:lang w:eastAsia="en-GB"/>
      </w:rPr>
      <w:drawing>
        <wp:anchor distT="0" distB="0" distL="114300" distR="114300" simplePos="0" relativeHeight="251651072" behindDoc="1" locked="0" layoutInCell="0" allowOverlap="1" wp14:anchorId="4ED4E196" wp14:editId="653FED5E">
          <wp:simplePos x="0" y="0"/>
          <wp:positionH relativeFrom="margin">
            <wp:align>center</wp:align>
          </wp:positionH>
          <wp:positionV relativeFrom="margin">
            <wp:align>center</wp:align>
          </wp:positionV>
          <wp:extent cx="4544695" cy="9585960"/>
          <wp:effectExtent l="0" t="0" r="8255" b="0"/>
          <wp:wrapNone/>
          <wp:docPr id="617" name="Picture 617" descr="Bubbles half mo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bbles half moo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44695" cy="95859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E2B63" w14:textId="682B107E" w:rsidR="00C33CC9" w:rsidRDefault="00F748C2" w:rsidP="006B1A89">
    <w:r>
      <w:rPr>
        <w:noProof/>
        <w:lang w:eastAsia="en-GB"/>
      </w:rPr>
      <w:drawing>
        <wp:anchor distT="0" distB="0" distL="114300" distR="114300" simplePos="0" relativeHeight="251663360" behindDoc="1" locked="0" layoutInCell="0" allowOverlap="1" wp14:anchorId="085E8D27" wp14:editId="01862EF4">
          <wp:simplePos x="0" y="0"/>
          <wp:positionH relativeFrom="page">
            <wp:align>left</wp:align>
          </wp:positionH>
          <wp:positionV relativeFrom="margin">
            <wp:posOffset>-137477</wp:posOffset>
          </wp:positionV>
          <wp:extent cx="4544695" cy="9585960"/>
          <wp:effectExtent l="0" t="0" r="8255" b="0"/>
          <wp:wrapNone/>
          <wp:docPr id="618" name="Picture 618" descr="Bubbles half mo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bbles half moo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44695" cy="95859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A66CA" w14:textId="77777777" w:rsidR="009A271A" w:rsidRDefault="00BA766A">
    <w:pPr>
      <w:pStyle w:val="Header"/>
    </w:pPr>
    <w:r>
      <w:rPr>
        <w:noProof/>
        <w:lang w:eastAsia="en-GB"/>
      </w:rPr>
      <w:drawing>
        <wp:anchor distT="0" distB="0" distL="114300" distR="114300" simplePos="0" relativeHeight="251626496" behindDoc="1" locked="0" layoutInCell="0" allowOverlap="1" wp14:anchorId="2B89357A" wp14:editId="4C4AD3F6">
          <wp:simplePos x="0" y="0"/>
          <wp:positionH relativeFrom="margin">
            <wp:align>center</wp:align>
          </wp:positionH>
          <wp:positionV relativeFrom="margin">
            <wp:align>center</wp:align>
          </wp:positionV>
          <wp:extent cx="4544695" cy="9585960"/>
          <wp:effectExtent l="0" t="0" r="8255" b="0"/>
          <wp:wrapNone/>
          <wp:docPr id="621" name="Picture 621" descr="Bubbles half mo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bbles half moo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44695" cy="95859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0446"/>
    <w:multiLevelType w:val="multilevel"/>
    <w:tmpl w:val="3164549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CC661D"/>
    <w:multiLevelType w:val="multilevel"/>
    <w:tmpl w:val="546C442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362BB0"/>
    <w:multiLevelType w:val="hybridMultilevel"/>
    <w:tmpl w:val="E164379E"/>
    <w:lvl w:ilvl="0" w:tplc="97368A58">
      <w:start w:val="1"/>
      <w:numFmt w:val="bullet"/>
      <w:lvlText w:val="o"/>
      <w:lvlJc w:val="left"/>
      <w:pPr>
        <w:ind w:left="826" w:hanging="322"/>
      </w:pPr>
      <w:rPr>
        <w:rFonts w:ascii="Courier New" w:hAnsi="Courier New" w:hint="default"/>
        <w:spacing w:val="-1"/>
        <w:w w:val="100"/>
        <w:sz w:val="22"/>
        <w:szCs w:val="22"/>
        <w:lang w:val="en-GB" w:eastAsia="en-GB" w:bidi="en-GB"/>
      </w:rPr>
    </w:lvl>
    <w:lvl w:ilvl="1" w:tplc="7B387E10">
      <w:numFmt w:val="bullet"/>
      <w:lvlText w:val="•"/>
      <w:lvlJc w:val="left"/>
      <w:pPr>
        <w:ind w:left="1730" w:hanging="356"/>
      </w:pPr>
      <w:rPr>
        <w:rFonts w:hint="default"/>
        <w:lang w:val="en-GB" w:eastAsia="en-GB" w:bidi="en-GB"/>
      </w:rPr>
    </w:lvl>
    <w:lvl w:ilvl="2" w:tplc="C268C1AC">
      <w:numFmt w:val="bullet"/>
      <w:lvlText w:val="•"/>
      <w:lvlJc w:val="left"/>
      <w:pPr>
        <w:ind w:left="2641" w:hanging="356"/>
      </w:pPr>
      <w:rPr>
        <w:rFonts w:hint="default"/>
        <w:lang w:val="en-GB" w:eastAsia="en-GB" w:bidi="en-GB"/>
      </w:rPr>
    </w:lvl>
    <w:lvl w:ilvl="3" w:tplc="87AA1A0C">
      <w:numFmt w:val="bullet"/>
      <w:lvlText w:val="•"/>
      <w:lvlJc w:val="left"/>
      <w:pPr>
        <w:ind w:left="3551" w:hanging="356"/>
      </w:pPr>
      <w:rPr>
        <w:rFonts w:hint="default"/>
        <w:lang w:val="en-GB" w:eastAsia="en-GB" w:bidi="en-GB"/>
      </w:rPr>
    </w:lvl>
    <w:lvl w:ilvl="4" w:tplc="8D3475C6">
      <w:numFmt w:val="bullet"/>
      <w:lvlText w:val="•"/>
      <w:lvlJc w:val="left"/>
      <w:pPr>
        <w:ind w:left="4462" w:hanging="356"/>
      </w:pPr>
      <w:rPr>
        <w:rFonts w:hint="default"/>
        <w:lang w:val="en-GB" w:eastAsia="en-GB" w:bidi="en-GB"/>
      </w:rPr>
    </w:lvl>
    <w:lvl w:ilvl="5" w:tplc="A94AE8EC">
      <w:numFmt w:val="bullet"/>
      <w:lvlText w:val="•"/>
      <w:lvlJc w:val="left"/>
      <w:pPr>
        <w:ind w:left="5373" w:hanging="356"/>
      </w:pPr>
      <w:rPr>
        <w:rFonts w:hint="default"/>
        <w:lang w:val="en-GB" w:eastAsia="en-GB" w:bidi="en-GB"/>
      </w:rPr>
    </w:lvl>
    <w:lvl w:ilvl="6" w:tplc="323A2214">
      <w:numFmt w:val="bullet"/>
      <w:lvlText w:val="•"/>
      <w:lvlJc w:val="left"/>
      <w:pPr>
        <w:ind w:left="6283" w:hanging="356"/>
      </w:pPr>
      <w:rPr>
        <w:rFonts w:hint="default"/>
        <w:lang w:val="en-GB" w:eastAsia="en-GB" w:bidi="en-GB"/>
      </w:rPr>
    </w:lvl>
    <w:lvl w:ilvl="7" w:tplc="B9A8ED1A">
      <w:numFmt w:val="bullet"/>
      <w:lvlText w:val="•"/>
      <w:lvlJc w:val="left"/>
      <w:pPr>
        <w:ind w:left="7194" w:hanging="356"/>
      </w:pPr>
      <w:rPr>
        <w:rFonts w:hint="default"/>
        <w:lang w:val="en-GB" w:eastAsia="en-GB" w:bidi="en-GB"/>
      </w:rPr>
    </w:lvl>
    <w:lvl w:ilvl="8" w:tplc="8250C854">
      <w:numFmt w:val="bullet"/>
      <w:lvlText w:val="•"/>
      <w:lvlJc w:val="left"/>
      <w:pPr>
        <w:ind w:left="8105" w:hanging="356"/>
      </w:pPr>
      <w:rPr>
        <w:rFonts w:hint="default"/>
        <w:lang w:val="en-GB" w:eastAsia="en-GB" w:bidi="en-GB"/>
      </w:rPr>
    </w:lvl>
  </w:abstractNum>
  <w:abstractNum w:abstractNumId="3" w15:restartNumberingAfterBreak="0">
    <w:nsid w:val="099011AE"/>
    <w:multiLevelType w:val="multilevel"/>
    <w:tmpl w:val="E408C2D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B251A4"/>
    <w:multiLevelType w:val="hybridMultilevel"/>
    <w:tmpl w:val="835A9810"/>
    <w:numStyleLink w:val="ImportedStyle1"/>
  </w:abstractNum>
  <w:abstractNum w:abstractNumId="5" w15:restartNumberingAfterBreak="0">
    <w:nsid w:val="10AB1576"/>
    <w:multiLevelType w:val="multilevel"/>
    <w:tmpl w:val="F75657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811D13"/>
    <w:multiLevelType w:val="multilevel"/>
    <w:tmpl w:val="245EA5A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305A78"/>
    <w:multiLevelType w:val="hybridMultilevel"/>
    <w:tmpl w:val="1B8AC0B2"/>
    <w:lvl w:ilvl="0" w:tplc="04090003">
      <w:start w:val="1"/>
      <w:numFmt w:val="bullet"/>
      <w:lvlText w:val="o"/>
      <w:lvlJc w:val="left"/>
      <w:pPr>
        <w:ind w:left="473" w:hanging="360"/>
      </w:pPr>
      <w:rPr>
        <w:rFonts w:ascii="Courier New" w:hAnsi="Courier New" w:cs="Courier New"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8" w15:restartNumberingAfterBreak="0">
    <w:nsid w:val="255C610F"/>
    <w:multiLevelType w:val="multilevel"/>
    <w:tmpl w:val="A8F43D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5604AE"/>
    <w:multiLevelType w:val="hybridMultilevel"/>
    <w:tmpl w:val="835A9810"/>
    <w:styleLink w:val="ImportedStyle1"/>
    <w:lvl w:ilvl="0" w:tplc="48BCE782">
      <w:start w:val="1"/>
      <w:numFmt w:val="decimal"/>
      <w:lvlText w:val="%1."/>
      <w:lvlJc w:val="left"/>
      <w:pPr>
        <w:tabs>
          <w:tab w:val="left" w:pos="834"/>
        </w:tabs>
        <w:ind w:left="833"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1" w:tplc="15F23EAC">
      <w:start w:val="1"/>
      <w:numFmt w:val="decimal"/>
      <w:lvlText w:val="%2."/>
      <w:lvlJc w:val="left"/>
      <w:pPr>
        <w:ind w:left="144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2" w:tplc="C51C5350">
      <w:start w:val="1"/>
      <w:numFmt w:val="decimal"/>
      <w:lvlText w:val="%3."/>
      <w:lvlJc w:val="left"/>
      <w:pPr>
        <w:tabs>
          <w:tab w:val="left" w:pos="833"/>
          <w:tab w:val="left" w:pos="834"/>
        </w:tabs>
        <w:ind w:left="216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3" w:tplc="9C4EF48C">
      <w:start w:val="1"/>
      <w:numFmt w:val="decimal"/>
      <w:lvlText w:val="%4."/>
      <w:lvlJc w:val="left"/>
      <w:pPr>
        <w:tabs>
          <w:tab w:val="left" w:pos="833"/>
          <w:tab w:val="left" w:pos="834"/>
        </w:tabs>
        <w:ind w:left="288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2204693E">
      <w:start w:val="1"/>
      <w:numFmt w:val="decimal"/>
      <w:lvlText w:val="%5."/>
      <w:lvlJc w:val="left"/>
      <w:pPr>
        <w:tabs>
          <w:tab w:val="left" w:pos="833"/>
          <w:tab w:val="left" w:pos="834"/>
        </w:tabs>
        <w:ind w:left="360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5" w:tplc="0A6C301C">
      <w:start w:val="1"/>
      <w:numFmt w:val="decimal"/>
      <w:lvlText w:val="%6."/>
      <w:lvlJc w:val="left"/>
      <w:pPr>
        <w:tabs>
          <w:tab w:val="left" w:pos="833"/>
          <w:tab w:val="left" w:pos="834"/>
        </w:tabs>
        <w:ind w:left="432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6" w:tplc="2736CE72">
      <w:start w:val="1"/>
      <w:numFmt w:val="decimal"/>
      <w:lvlText w:val="%7."/>
      <w:lvlJc w:val="left"/>
      <w:pPr>
        <w:tabs>
          <w:tab w:val="left" w:pos="833"/>
          <w:tab w:val="left" w:pos="834"/>
        </w:tabs>
        <w:ind w:left="504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761A6224">
      <w:start w:val="1"/>
      <w:numFmt w:val="decimal"/>
      <w:lvlText w:val="%8."/>
      <w:lvlJc w:val="left"/>
      <w:pPr>
        <w:tabs>
          <w:tab w:val="left" w:pos="833"/>
          <w:tab w:val="left" w:pos="834"/>
        </w:tabs>
        <w:ind w:left="576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8" w:tplc="5E1E19A6">
      <w:start w:val="1"/>
      <w:numFmt w:val="decimal"/>
      <w:lvlText w:val="%9."/>
      <w:lvlJc w:val="left"/>
      <w:pPr>
        <w:tabs>
          <w:tab w:val="left" w:pos="833"/>
          <w:tab w:val="left" w:pos="834"/>
        </w:tabs>
        <w:ind w:left="648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0A30FA4"/>
    <w:multiLevelType w:val="multilevel"/>
    <w:tmpl w:val="57C22A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441DC5"/>
    <w:multiLevelType w:val="multilevel"/>
    <w:tmpl w:val="95D819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9C2BAB"/>
    <w:multiLevelType w:val="multilevel"/>
    <w:tmpl w:val="F14C719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5411F9A"/>
    <w:multiLevelType w:val="multilevel"/>
    <w:tmpl w:val="13A4F39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5621026"/>
    <w:multiLevelType w:val="multilevel"/>
    <w:tmpl w:val="588E93D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69E56ED"/>
    <w:multiLevelType w:val="multilevel"/>
    <w:tmpl w:val="D324B6AE"/>
    <w:name w:val="ListNumber"/>
    <w:lvl w:ilvl="0">
      <w:start w:val="1"/>
      <w:numFmt w:val="lowerLetter"/>
      <w:pStyle w:val="ListNumber"/>
      <w:lvlText w:val="%1)"/>
      <w:lvlJc w:val="left"/>
      <w:pPr>
        <w:tabs>
          <w:tab w:val="num" w:pos="794"/>
        </w:tabs>
        <w:ind w:left="794" w:hanging="397"/>
      </w:pPr>
      <w:rPr>
        <w:b w:val="0"/>
        <w:i w:val="0"/>
      </w:rPr>
    </w:lvl>
    <w:lvl w:ilvl="1">
      <w:start w:val="1"/>
      <w:numFmt w:val="lowerRoman"/>
      <w:pStyle w:val="ListNumber2"/>
      <w:lvlText w:val="%2"/>
      <w:lvlJc w:val="left"/>
      <w:pPr>
        <w:tabs>
          <w:tab w:val="num" w:pos="1191"/>
        </w:tabs>
        <w:ind w:left="1191" w:hanging="397"/>
      </w:pPr>
      <w:rPr>
        <w:b w:val="0"/>
        <w:i w:val="0"/>
      </w:rPr>
    </w:lvl>
    <w:lvl w:ilvl="2">
      <w:start w:val="1"/>
      <w:numFmt w:val="decimal"/>
      <w:pStyle w:val="ListNumber3"/>
      <w:lvlText w:val="%1.%2.%3"/>
      <w:lvlJc w:val="left"/>
      <w:pPr>
        <w:tabs>
          <w:tab w:val="num" w:pos="2098"/>
        </w:tabs>
        <w:ind w:left="2098" w:hanging="737"/>
      </w:pPr>
    </w:lvl>
    <w:lvl w:ilvl="3">
      <w:start w:val="1"/>
      <w:numFmt w:val="decimal"/>
      <w:pStyle w:val="ListNumber4"/>
      <w:lvlText w:val="%1.%2.%3.%4"/>
      <w:lvlJc w:val="left"/>
      <w:pPr>
        <w:tabs>
          <w:tab w:val="num" w:pos="3005"/>
        </w:tabs>
        <w:ind w:left="3005" w:hanging="907"/>
      </w:pPr>
    </w:lvl>
    <w:lvl w:ilvl="4">
      <w:start w:val="1"/>
      <w:numFmt w:val="decimal"/>
      <w:pStyle w:val="ListNumber5"/>
      <w:lvlText w:val="%1.%2.%3.%4.%5"/>
      <w:lvlJc w:val="left"/>
      <w:pPr>
        <w:tabs>
          <w:tab w:val="num" w:pos="4082"/>
        </w:tabs>
        <w:ind w:left="4082" w:hanging="1077"/>
      </w:pPr>
    </w:lvl>
    <w:lvl w:ilvl="5">
      <w:start w:val="1"/>
      <w:numFmt w:val="decimal"/>
      <w:lvlText w:val="%6"/>
      <w:lvlJc w:val="left"/>
      <w:pPr>
        <w:tabs>
          <w:tab w:val="num" w:pos="3572"/>
        </w:tabs>
        <w:ind w:left="3572" w:hanging="595"/>
      </w:pPr>
    </w:lvl>
    <w:lvl w:ilvl="6">
      <w:start w:val="1"/>
      <w:numFmt w:val="decimal"/>
      <w:lvlText w:val="%7"/>
      <w:lvlJc w:val="left"/>
      <w:pPr>
        <w:tabs>
          <w:tab w:val="num" w:pos="4167"/>
        </w:tabs>
        <w:ind w:left="4167" w:hanging="595"/>
      </w:pPr>
    </w:lvl>
    <w:lvl w:ilvl="7">
      <w:start w:val="1"/>
      <w:numFmt w:val="decimal"/>
      <w:lvlText w:val="%8"/>
      <w:lvlJc w:val="left"/>
      <w:pPr>
        <w:tabs>
          <w:tab w:val="num" w:pos="4762"/>
        </w:tabs>
        <w:ind w:left="4762" w:hanging="595"/>
      </w:pPr>
    </w:lvl>
    <w:lvl w:ilvl="8">
      <w:start w:val="1"/>
      <w:numFmt w:val="decimal"/>
      <w:lvlText w:val="%9"/>
      <w:lvlJc w:val="left"/>
      <w:pPr>
        <w:tabs>
          <w:tab w:val="num" w:pos="4762"/>
        </w:tabs>
        <w:ind w:left="4762" w:hanging="595"/>
      </w:pPr>
    </w:lvl>
  </w:abstractNum>
  <w:abstractNum w:abstractNumId="16" w15:restartNumberingAfterBreak="0">
    <w:nsid w:val="4B1B0978"/>
    <w:multiLevelType w:val="multilevel"/>
    <w:tmpl w:val="E89E7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35C27CC"/>
    <w:multiLevelType w:val="multilevel"/>
    <w:tmpl w:val="F106F3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5C0292"/>
    <w:multiLevelType w:val="multilevel"/>
    <w:tmpl w:val="938E22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CEE689D"/>
    <w:multiLevelType w:val="multilevel"/>
    <w:tmpl w:val="2B5E426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AF63A54"/>
    <w:multiLevelType w:val="hybridMultilevel"/>
    <w:tmpl w:val="5DCA869A"/>
    <w:lvl w:ilvl="0" w:tplc="04090003">
      <w:start w:val="1"/>
      <w:numFmt w:val="bullet"/>
      <w:lvlText w:val="o"/>
      <w:lvlJc w:val="left"/>
      <w:pPr>
        <w:tabs>
          <w:tab w:val="num" w:pos="1080"/>
        </w:tabs>
        <w:ind w:left="1080" w:hanging="720"/>
      </w:pPr>
      <w:rPr>
        <w:rFonts w:ascii="Courier New" w:hAnsi="Courier New" w:cs="Courier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F7D64B8"/>
    <w:multiLevelType w:val="multilevel"/>
    <w:tmpl w:val="788040C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FA36072"/>
    <w:multiLevelType w:val="multilevel"/>
    <w:tmpl w:val="A09AB9E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8"/>
  </w:num>
  <w:num w:numId="4">
    <w:abstractNumId w:val="5"/>
  </w:num>
  <w:num w:numId="5">
    <w:abstractNumId w:val="10"/>
  </w:num>
  <w:num w:numId="6">
    <w:abstractNumId w:val="18"/>
  </w:num>
  <w:num w:numId="7">
    <w:abstractNumId w:val="11"/>
  </w:num>
  <w:num w:numId="8">
    <w:abstractNumId w:val="12"/>
  </w:num>
  <w:num w:numId="9">
    <w:abstractNumId w:val="6"/>
  </w:num>
  <w:num w:numId="10">
    <w:abstractNumId w:val="14"/>
  </w:num>
  <w:num w:numId="11">
    <w:abstractNumId w:val="21"/>
  </w:num>
  <w:num w:numId="12">
    <w:abstractNumId w:val="13"/>
  </w:num>
  <w:num w:numId="13">
    <w:abstractNumId w:val="1"/>
  </w:num>
  <w:num w:numId="14">
    <w:abstractNumId w:val="22"/>
  </w:num>
  <w:num w:numId="15">
    <w:abstractNumId w:val="0"/>
  </w:num>
  <w:num w:numId="16">
    <w:abstractNumId w:val="3"/>
  </w:num>
  <w:num w:numId="17">
    <w:abstractNumId w:val="19"/>
  </w:num>
  <w:num w:numId="18">
    <w:abstractNumId w:val="17"/>
  </w:num>
  <w:num w:numId="19">
    <w:abstractNumId w:val="2"/>
  </w:num>
  <w:num w:numId="20">
    <w:abstractNumId w:val="9"/>
  </w:num>
  <w:num w:numId="21">
    <w:abstractNumId w:val="4"/>
    <w:lvlOverride w:ilvl="0">
      <w:lvl w:ilvl="0" w:tplc="7F5693F2">
        <w:start w:val="1"/>
        <w:numFmt w:val="decimal"/>
        <w:lvlText w:val="%1."/>
        <w:lvlJc w:val="left"/>
        <w:pPr>
          <w:tabs>
            <w:tab w:val="left" w:pos="834"/>
          </w:tabs>
          <w:ind w:left="833"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lang w:val="en-US"/>
        </w:rPr>
      </w:lvl>
    </w:lvlOverride>
  </w:num>
  <w:num w:numId="22">
    <w:abstractNumId w:val="4"/>
    <w:lvlOverride w:ilvl="0">
      <w:lvl w:ilvl="0" w:tplc="7F5693F2">
        <w:start w:val="1"/>
        <w:numFmt w:val="decimal"/>
        <w:lvlText w:val="%1."/>
        <w:lvlJc w:val="left"/>
        <w:pPr>
          <w:tabs>
            <w:tab w:val="left" w:pos="834"/>
          </w:tabs>
          <w:ind w:left="833"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296D746">
        <w:start w:val="1"/>
        <w:numFmt w:val="decimal"/>
        <w:lvlText w:val="%2."/>
        <w:lvlJc w:val="left"/>
        <w:pPr>
          <w:ind w:left="144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D56BEF2">
        <w:start w:val="1"/>
        <w:numFmt w:val="decimal"/>
        <w:lvlText w:val="%3."/>
        <w:lvlJc w:val="left"/>
        <w:pPr>
          <w:tabs>
            <w:tab w:val="left" w:pos="834"/>
          </w:tabs>
          <w:ind w:left="216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B365D74">
        <w:start w:val="1"/>
        <w:numFmt w:val="decimal"/>
        <w:lvlText w:val="%4."/>
        <w:lvlJc w:val="left"/>
        <w:pPr>
          <w:tabs>
            <w:tab w:val="left" w:pos="834"/>
          </w:tabs>
          <w:ind w:left="288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83A5420">
        <w:start w:val="1"/>
        <w:numFmt w:val="decimal"/>
        <w:lvlText w:val="%5."/>
        <w:lvlJc w:val="left"/>
        <w:pPr>
          <w:tabs>
            <w:tab w:val="left" w:pos="834"/>
          </w:tabs>
          <w:ind w:left="360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4F88E42">
        <w:start w:val="1"/>
        <w:numFmt w:val="decimal"/>
        <w:lvlText w:val="%6."/>
        <w:lvlJc w:val="left"/>
        <w:pPr>
          <w:tabs>
            <w:tab w:val="left" w:pos="834"/>
          </w:tabs>
          <w:ind w:left="432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4B03EA6">
        <w:start w:val="1"/>
        <w:numFmt w:val="decimal"/>
        <w:lvlText w:val="%7."/>
        <w:lvlJc w:val="left"/>
        <w:pPr>
          <w:tabs>
            <w:tab w:val="left" w:pos="834"/>
          </w:tabs>
          <w:ind w:left="504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E46D748">
        <w:start w:val="1"/>
        <w:numFmt w:val="decimal"/>
        <w:lvlText w:val="%8."/>
        <w:lvlJc w:val="left"/>
        <w:pPr>
          <w:tabs>
            <w:tab w:val="left" w:pos="834"/>
          </w:tabs>
          <w:ind w:left="576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89E88AA">
        <w:start w:val="1"/>
        <w:numFmt w:val="decimal"/>
        <w:lvlText w:val="%9."/>
        <w:lvlJc w:val="left"/>
        <w:pPr>
          <w:tabs>
            <w:tab w:val="left" w:pos="834"/>
          </w:tabs>
          <w:ind w:left="648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
    <w:abstractNumId w:val="4"/>
  </w:num>
  <w:num w:numId="24">
    <w:abstractNumId w:val="7"/>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66A"/>
    <w:rsid w:val="00004B00"/>
    <w:rsid w:val="00013164"/>
    <w:rsid w:val="0001523C"/>
    <w:rsid w:val="00015BDF"/>
    <w:rsid w:val="000345BB"/>
    <w:rsid w:val="0004480E"/>
    <w:rsid w:val="0006277F"/>
    <w:rsid w:val="00065885"/>
    <w:rsid w:val="0006588B"/>
    <w:rsid w:val="00072A88"/>
    <w:rsid w:val="00075AC2"/>
    <w:rsid w:val="000B1A87"/>
    <w:rsid w:val="000B7322"/>
    <w:rsid w:val="000B79BA"/>
    <w:rsid w:val="000D0470"/>
    <w:rsid w:val="000D16C9"/>
    <w:rsid w:val="000D3AF3"/>
    <w:rsid w:val="000D655E"/>
    <w:rsid w:val="000E6E35"/>
    <w:rsid w:val="000F2D8C"/>
    <w:rsid w:val="000F6FE3"/>
    <w:rsid w:val="000F7BEA"/>
    <w:rsid w:val="00100C03"/>
    <w:rsid w:val="00121D82"/>
    <w:rsid w:val="0012793A"/>
    <w:rsid w:val="00130269"/>
    <w:rsid w:val="0014070E"/>
    <w:rsid w:val="001469A3"/>
    <w:rsid w:val="001511D4"/>
    <w:rsid w:val="00174C87"/>
    <w:rsid w:val="00185250"/>
    <w:rsid w:val="0019093B"/>
    <w:rsid w:val="00196004"/>
    <w:rsid w:val="001961E7"/>
    <w:rsid w:val="001A4C86"/>
    <w:rsid w:val="001A53E7"/>
    <w:rsid w:val="001A722A"/>
    <w:rsid w:val="001B2EFD"/>
    <w:rsid w:val="001B5B88"/>
    <w:rsid w:val="001B6195"/>
    <w:rsid w:val="001D626B"/>
    <w:rsid w:val="001E0E8F"/>
    <w:rsid w:val="001E13ED"/>
    <w:rsid w:val="001E22B2"/>
    <w:rsid w:val="001F6030"/>
    <w:rsid w:val="001F7411"/>
    <w:rsid w:val="0020001D"/>
    <w:rsid w:val="00213F40"/>
    <w:rsid w:val="00233529"/>
    <w:rsid w:val="00234CC0"/>
    <w:rsid w:val="002471EB"/>
    <w:rsid w:val="00256C2C"/>
    <w:rsid w:val="002623AC"/>
    <w:rsid w:val="00264DD9"/>
    <w:rsid w:val="002834A7"/>
    <w:rsid w:val="002A4411"/>
    <w:rsid w:val="002A64CD"/>
    <w:rsid w:val="002B4772"/>
    <w:rsid w:val="002C38DB"/>
    <w:rsid w:val="002C4C26"/>
    <w:rsid w:val="002E30E4"/>
    <w:rsid w:val="002E6D39"/>
    <w:rsid w:val="002F4749"/>
    <w:rsid w:val="0031549E"/>
    <w:rsid w:val="00315B5A"/>
    <w:rsid w:val="003173B5"/>
    <w:rsid w:val="00317D2F"/>
    <w:rsid w:val="00327802"/>
    <w:rsid w:val="00327BD2"/>
    <w:rsid w:val="00330931"/>
    <w:rsid w:val="00332440"/>
    <w:rsid w:val="00334541"/>
    <w:rsid w:val="00334549"/>
    <w:rsid w:val="003362A5"/>
    <w:rsid w:val="00341EF5"/>
    <w:rsid w:val="003438FE"/>
    <w:rsid w:val="003465D1"/>
    <w:rsid w:val="00354BF5"/>
    <w:rsid w:val="00363405"/>
    <w:rsid w:val="00397593"/>
    <w:rsid w:val="003A6148"/>
    <w:rsid w:val="003A7637"/>
    <w:rsid w:val="003C14E5"/>
    <w:rsid w:val="003D6C5B"/>
    <w:rsid w:val="003E6E63"/>
    <w:rsid w:val="003F4DF8"/>
    <w:rsid w:val="003F5B49"/>
    <w:rsid w:val="00411A91"/>
    <w:rsid w:val="00413AD2"/>
    <w:rsid w:val="00422298"/>
    <w:rsid w:val="00423CFA"/>
    <w:rsid w:val="00423D87"/>
    <w:rsid w:val="004254A8"/>
    <w:rsid w:val="004340DD"/>
    <w:rsid w:val="0043524B"/>
    <w:rsid w:val="00454FD7"/>
    <w:rsid w:val="00455840"/>
    <w:rsid w:val="00472211"/>
    <w:rsid w:val="00474B31"/>
    <w:rsid w:val="004801C8"/>
    <w:rsid w:val="00480E4C"/>
    <w:rsid w:val="004832F7"/>
    <w:rsid w:val="004852A0"/>
    <w:rsid w:val="00491A5B"/>
    <w:rsid w:val="004C053A"/>
    <w:rsid w:val="004D465D"/>
    <w:rsid w:val="004E0BB1"/>
    <w:rsid w:val="00500A2A"/>
    <w:rsid w:val="005037A6"/>
    <w:rsid w:val="0050744B"/>
    <w:rsid w:val="00513225"/>
    <w:rsid w:val="00531F79"/>
    <w:rsid w:val="00552319"/>
    <w:rsid w:val="00581EA2"/>
    <w:rsid w:val="00586A9E"/>
    <w:rsid w:val="00592006"/>
    <w:rsid w:val="005A4614"/>
    <w:rsid w:val="005B39FA"/>
    <w:rsid w:val="005B6FA8"/>
    <w:rsid w:val="005E1E4F"/>
    <w:rsid w:val="00600E74"/>
    <w:rsid w:val="006048E3"/>
    <w:rsid w:val="00630B34"/>
    <w:rsid w:val="006355FD"/>
    <w:rsid w:val="00670A6A"/>
    <w:rsid w:val="00671CBF"/>
    <w:rsid w:val="006775D9"/>
    <w:rsid w:val="006776E8"/>
    <w:rsid w:val="00695216"/>
    <w:rsid w:val="00695C2F"/>
    <w:rsid w:val="006A610B"/>
    <w:rsid w:val="006B1A89"/>
    <w:rsid w:val="006B403F"/>
    <w:rsid w:val="006B5CCF"/>
    <w:rsid w:val="006C1D5E"/>
    <w:rsid w:val="006C723C"/>
    <w:rsid w:val="006D6B66"/>
    <w:rsid w:val="006E4180"/>
    <w:rsid w:val="006E7CA8"/>
    <w:rsid w:val="006F64D0"/>
    <w:rsid w:val="00710F90"/>
    <w:rsid w:val="00720645"/>
    <w:rsid w:val="00724B50"/>
    <w:rsid w:val="00731BE3"/>
    <w:rsid w:val="00737AF0"/>
    <w:rsid w:val="00741536"/>
    <w:rsid w:val="00756E63"/>
    <w:rsid w:val="00761BE2"/>
    <w:rsid w:val="00790E24"/>
    <w:rsid w:val="007A23FF"/>
    <w:rsid w:val="007A33D2"/>
    <w:rsid w:val="007A39C3"/>
    <w:rsid w:val="007B12D9"/>
    <w:rsid w:val="007B34CD"/>
    <w:rsid w:val="007B3648"/>
    <w:rsid w:val="007D70DE"/>
    <w:rsid w:val="007E3561"/>
    <w:rsid w:val="007E4FBD"/>
    <w:rsid w:val="007F0A87"/>
    <w:rsid w:val="007F55D3"/>
    <w:rsid w:val="0080109D"/>
    <w:rsid w:val="00817D63"/>
    <w:rsid w:val="008242B1"/>
    <w:rsid w:val="00827081"/>
    <w:rsid w:val="008424FD"/>
    <w:rsid w:val="00844447"/>
    <w:rsid w:val="00855FD2"/>
    <w:rsid w:val="00864635"/>
    <w:rsid w:val="00882470"/>
    <w:rsid w:val="00892D5F"/>
    <w:rsid w:val="00893929"/>
    <w:rsid w:val="008A6A95"/>
    <w:rsid w:val="008D6495"/>
    <w:rsid w:val="008E241F"/>
    <w:rsid w:val="008E6CED"/>
    <w:rsid w:val="008F1A26"/>
    <w:rsid w:val="008F3F86"/>
    <w:rsid w:val="009057E2"/>
    <w:rsid w:val="009108FD"/>
    <w:rsid w:val="009312F7"/>
    <w:rsid w:val="00940337"/>
    <w:rsid w:val="009406CF"/>
    <w:rsid w:val="009523D6"/>
    <w:rsid w:val="00954617"/>
    <w:rsid w:val="00954DE3"/>
    <w:rsid w:val="009A47D7"/>
    <w:rsid w:val="009B0509"/>
    <w:rsid w:val="009B13B7"/>
    <w:rsid w:val="009B39E4"/>
    <w:rsid w:val="009D2BFA"/>
    <w:rsid w:val="009D4E48"/>
    <w:rsid w:val="00A475A8"/>
    <w:rsid w:val="00A53BC4"/>
    <w:rsid w:val="00A54C24"/>
    <w:rsid w:val="00A67E93"/>
    <w:rsid w:val="00A90085"/>
    <w:rsid w:val="00A9533B"/>
    <w:rsid w:val="00AB382F"/>
    <w:rsid w:val="00AB3F4E"/>
    <w:rsid w:val="00AC5054"/>
    <w:rsid w:val="00AD06D6"/>
    <w:rsid w:val="00AF0F4B"/>
    <w:rsid w:val="00B00761"/>
    <w:rsid w:val="00B218D9"/>
    <w:rsid w:val="00B44807"/>
    <w:rsid w:val="00B5518D"/>
    <w:rsid w:val="00B75F7C"/>
    <w:rsid w:val="00BA766A"/>
    <w:rsid w:val="00BC08D8"/>
    <w:rsid w:val="00BC44E2"/>
    <w:rsid w:val="00BC616B"/>
    <w:rsid w:val="00C07CAC"/>
    <w:rsid w:val="00C14068"/>
    <w:rsid w:val="00C1664C"/>
    <w:rsid w:val="00C177D4"/>
    <w:rsid w:val="00C201A6"/>
    <w:rsid w:val="00C20D78"/>
    <w:rsid w:val="00C27391"/>
    <w:rsid w:val="00C33CC9"/>
    <w:rsid w:val="00C35EBE"/>
    <w:rsid w:val="00C4027F"/>
    <w:rsid w:val="00C41FCB"/>
    <w:rsid w:val="00C42725"/>
    <w:rsid w:val="00C57355"/>
    <w:rsid w:val="00C701AC"/>
    <w:rsid w:val="00C773EF"/>
    <w:rsid w:val="00C804DD"/>
    <w:rsid w:val="00C93FD8"/>
    <w:rsid w:val="00C97AC3"/>
    <w:rsid w:val="00CA0E4D"/>
    <w:rsid w:val="00CA2F12"/>
    <w:rsid w:val="00CA5F73"/>
    <w:rsid w:val="00CE1A23"/>
    <w:rsid w:val="00D21369"/>
    <w:rsid w:val="00D21EFE"/>
    <w:rsid w:val="00D35320"/>
    <w:rsid w:val="00D36AEA"/>
    <w:rsid w:val="00D46559"/>
    <w:rsid w:val="00D55BAA"/>
    <w:rsid w:val="00D74855"/>
    <w:rsid w:val="00D759D1"/>
    <w:rsid w:val="00DA5A1A"/>
    <w:rsid w:val="00DB083B"/>
    <w:rsid w:val="00DE2D5B"/>
    <w:rsid w:val="00DE78A8"/>
    <w:rsid w:val="00DF3865"/>
    <w:rsid w:val="00E04D23"/>
    <w:rsid w:val="00E166E0"/>
    <w:rsid w:val="00E327B9"/>
    <w:rsid w:val="00E3424D"/>
    <w:rsid w:val="00E720DA"/>
    <w:rsid w:val="00E8646E"/>
    <w:rsid w:val="00EA02C8"/>
    <w:rsid w:val="00EB1498"/>
    <w:rsid w:val="00EC539C"/>
    <w:rsid w:val="00ED1EB0"/>
    <w:rsid w:val="00ED7FE1"/>
    <w:rsid w:val="00EE55AF"/>
    <w:rsid w:val="00EF1EC7"/>
    <w:rsid w:val="00EF22CF"/>
    <w:rsid w:val="00EF663D"/>
    <w:rsid w:val="00F13404"/>
    <w:rsid w:val="00F20C36"/>
    <w:rsid w:val="00F20E7B"/>
    <w:rsid w:val="00F43164"/>
    <w:rsid w:val="00F60949"/>
    <w:rsid w:val="00F657AA"/>
    <w:rsid w:val="00F748C2"/>
    <w:rsid w:val="00FB203A"/>
    <w:rsid w:val="00FC3AEF"/>
    <w:rsid w:val="00FD1C2E"/>
    <w:rsid w:val="00FD1D9D"/>
    <w:rsid w:val="00FD79C0"/>
    <w:rsid w:val="42A679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25877"/>
  <w15:chartTrackingRefBased/>
  <w15:docId w15:val="{09898E3E-BC4F-4F92-B216-7EC2B88E1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66A"/>
    <w:pPr>
      <w:spacing w:after="0" w:line="240" w:lineRule="auto"/>
    </w:pPr>
    <w:rPr>
      <w:rFonts w:ascii="Verdana" w:hAnsi="Verdana" w:cs="Times New Roman"/>
      <w:sz w:val="20"/>
      <w:szCs w:val="20"/>
    </w:rPr>
  </w:style>
  <w:style w:type="paragraph" w:styleId="Heading1">
    <w:name w:val="heading 1"/>
    <w:basedOn w:val="Normal"/>
    <w:next w:val="Normal"/>
    <w:link w:val="Heading1Char"/>
    <w:qFormat/>
    <w:rsid w:val="00C35EBE"/>
    <w:pPr>
      <w:keepNext/>
      <w:ind w:left="660"/>
      <w:jc w:val="both"/>
      <w:outlineLvl w:val="0"/>
    </w:pPr>
    <w:rPr>
      <w:rFonts w:ascii="Arial" w:eastAsia="Times New Roman" w:hAnsi="Arial" w:cs="Arial"/>
      <w:b/>
      <w:bCs/>
      <w:sz w:val="22"/>
    </w:rPr>
  </w:style>
  <w:style w:type="paragraph" w:styleId="Heading6">
    <w:name w:val="heading 6"/>
    <w:basedOn w:val="Normal"/>
    <w:next w:val="Normal"/>
    <w:link w:val="Heading6Char"/>
    <w:uiPriority w:val="9"/>
    <w:unhideWhenUsed/>
    <w:qFormat/>
    <w:rsid w:val="00DF3865"/>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A766A"/>
    <w:pPr>
      <w:tabs>
        <w:tab w:val="center" w:pos="4513"/>
        <w:tab w:val="right" w:pos="9026"/>
      </w:tabs>
    </w:pPr>
  </w:style>
  <w:style w:type="character" w:customStyle="1" w:styleId="HeaderChar">
    <w:name w:val="Header Char"/>
    <w:basedOn w:val="DefaultParagraphFont"/>
    <w:link w:val="Header"/>
    <w:uiPriority w:val="99"/>
    <w:rsid w:val="00BA766A"/>
    <w:rPr>
      <w:rFonts w:ascii="Verdana" w:hAnsi="Verdana" w:cs="Times New Roman"/>
      <w:sz w:val="20"/>
      <w:szCs w:val="20"/>
    </w:rPr>
  </w:style>
  <w:style w:type="paragraph" w:styleId="Footer">
    <w:name w:val="footer"/>
    <w:basedOn w:val="Normal"/>
    <w:link w:val="FooterChar"/>
    <w:rsid w:val="00BA766A"/>
    <w:pPr>
      <w:tabs>
        <w:tab w:val="center" w:pos="4513"/>
        <w:tab w:val="right" w:pos="9026"/>
      </w:tabs>
    </w:pPr>
  </w:style>
  <w:style w:type="character" w:customStyle="1" w:styleId="FooterChar">
    <w:name w:val="Footer Char"/>
    <w:basedOn w:val="DefaultParagraphFont"/>
    <w:link w:val="Footer"/>
    <w:rsid w:val="00BA766A"/>
    <w:rPr>
      <w:rFonts w:ascii="Verdana" w:hAnsi="Verdana" w:cs="Times New Roman"/>
      <w:sz w:val="20"/>
      <w:szCs w:val="20"/>
    </w:rPr>
  </w:style>
  <w:style w:type="character" w:styleId="Hyperlink">
    <w:name w:val="Hyperlink"/>
    <w:basedOn w:val="DefaultParagraphFont"/>
    <w:unhideWhenUsed/>
    <w:rsid w:val="00BA766A"/>
    <w:rPr>
      <w:color w:val="0563C1" w:themeColor="hyperlink"/>
      <w:u w:val="single"/>
    </w:rPr>
  </w:style>
  <w:style w:type="character" w:customStyle="1" w:styleId="Heading1Char">
    <w:name w:val="Heading 1 Char"/>
    <w:basedOn w:val="DefaultParagraphFont"/>
    <w:link w:val="Heading1"/>
    <w:rsid w:val="00C35EBE"/>
    <w:rPr>
      <w:rFonts w:ascii="Arial" w:eastAsia="Times New Roman" w:hAnsi="Arial" w:cs="Arial"/>
      <w:b/>
      <w:bCs/>
      <w:szCs w:val="20"/>
    </w:rPr>
  </w:style>
  <w:style w:type="paragraph" w:styleId="ListNumber">
    <w:name w:val="List Number"/>
    <w:basedOn w:val="Normal"/>
    <w:semiHidden/>
    <w:unhideWhenUsed/>
    <w:rsid w:val="00756E63"/>
    <w:pPr>
      <w:keepNext/>
      <w:keepLines/>
      <w:numPr>
        <w:numId w:val="1"/>
      </w:numPr>
      <w:suppressAutoHyphens/>
      <w:spacing w:after="120"/>
    </w:pPr>
    <w:rPr>
      <w:rFonts w:ascii="Gill Sans MT" w:eastAsia="Times New Roman" w:hAnsi="Gill Sans MT"/>
      <w:sz w:val="22"/>
      <w:szCs w:val="24"/>
    </w:rPr>
  </w:style>
  <w:style w:type="paragraph" w:styleId="ListNumber2">
    <w:name w:val="List Number 2"/>
    <w:basedOn w:val="ListNumber"/>
    <w:semiHidden/>
    <w:unhideWhenUsed/>
    <w:rsid w:val="00756E63"/>
    <w:pPr>
      <w:numPr>
        <w:ilvl w:val="1"/>
      </w:numPr>
    </w:pPr>
  </w:style>
  <w:style w:type="paragraph" w:styleId="ListNumber3">
    <w:name w:val="List Number 3"/>
    <w:basedOn w:val="ListNumber2"/>
    <w:semiHidden/>
    <w:unhideWhenUsed/>
    <w:rsid w:val="00756E63"/>
    <w:pPr>
      <w:numPr>
        <w:ilvl w:val="2"/>
      </w:numPr>
    </w:pPr>
  </w:style>
  <w:style w:type="paragraph" w:styleId="ListNumber4">
    <w:name w:val="List Number 4"/>
    <w:basedOn w:val="ListNumber3"/>
    <w:semiHidden/>
    <w:unhideWhenUsed/>
    <w:rsid w:val="00756E63"/>
    <w:pPr>
      <w:numPr>
        <w:ilvl w:val="3"/>
      </w:numPr>
    </w:pPr>
  </w:style>
  <w:style w:type="paragraph" w:styleId="ListNumber5">
    <w:name w:val="List Number 5"/>
    <w:basedOn w:val="Normal"/>
    <w:semiHidden/>
    <w:unhideWhenUsed/>
    <w:rsid w:val="00756E63"/>
    <w:pPr>
      <w:numPr>
        <w:ilvl w:val="4"/>
        <w:numId w:val="1"/>
      </w:numPr>
      <w:spacing w:after="120"/>
      <w:jc w:val="both"/>
    </w:pPr>
    <w:rPr>
      <w:rFonts w:ascii="Gill Sans MT" w:eastAsia="Times New Roman" w:hAnsi="Gill Sans MT"/>
      <w:sz w:val="22"/>
      <w:szCs w:val="24"/>
    </w:rPr>
  </w:style>
  <w:style w:type="paragraph" w:styleId="NoSpacing">
    <w:name w:val="No Spacing"/>
    <w:uiPriority w:val="1"/>
    <w:qFormat/>
    <w:rsid w:val="00756E63"/>
    <w:pPr>
      <w:spacing w:after="0" w:line="240" w:lineRule="auto"/>
    </w:pPr>
  </w:style>
  <w:style w:type="paragraph" w:customStyle="1" w:styleId="paragraph">
    <w:name w:val="paragraph"/>
    <w:basedOn w:val="Normal"/>
    <w:rsid w:val="000D3AF3"/>
    <w:pPr>
      <w:spacing w:before="100" w:beforeAutospacing="1" w:after="100" w:afterAutospacing="1"/>
    </w:pPr>
    <w:rPr>
      <w:rFonts w:ascii="Times New Roman" w:eastAsia="Times New Roman" w:hAnsi="Times New Roman"/>
      <w:sz w:val="24"/>
      <w:szCs w:val="24"/>
      <w:lang w:eastAsia="en-GB"/>
    </w:rPr>
  </w:style>
  <w:style w:type="character" w:customStyle="1" w:styleId="normaltextrun">
    <w:name w:val="normaltextrun"/>
    <w:basedOn w:val="DefaultParagraphFont"/>
    <w:rsid w:val="000D3AF3"/>
  </w:style>
  <w:style w:type="character" w:customStyle="1" w:styleId="eop">
    <w:name w:val="eop"/>
    <w:basedOn w:val="DefaultParagraphFont"/>
    <w:rsid w:val="000D3AF3"/>
  </w:style>
  <w:style w:type="character" w:customStyle="1" w:styleId="Heading6Char">
    <w:name w:val="Heading 6 Char"/>
    <w:basedOn w:val="DefaultParagraphFont"/>
    <w:link w:val="Heading6"/>
    <w:uiPriority w:val="9"/>
    <w:rsid w:val="00DF3865"/>
    <w:rPr>
      <w:rFonts w:asciiTheme="majorHAnsi" w:eastAsiaTheme="majorEastAsia" w:hAnsiTheme="majorHAnsi" w:cstheme="majorBidi"/>
      <w:color w:val="1F4D78" w:themeColor="accent1" w:themeShade="7F"/>
      <w:sz w:val="20"/>
      <w:szCs w:val="20"/>
    </w:rPr>
  </w:style>
  <w:style w:type="paragraph" w:styleId="NormalWeb">
    <w:name w:val="Normal (Web)"/>
    <w:basedOn w:val="Normal"/>
    <w:uiPriority w:val="99"/>
    <w:unhideWhenUsed/>
    <w:rsid w:val="00DF3865"/>
    <w:pPr>
      <w:spacing w:before="100" w:beforeAutospacing="1" w:after="100" w:afterAutospacing="1"/>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3438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8FE"/>
    <w:rPr>
      <w:rFonts w:ascii="Segoe UI" w:hAnsi="Segoe UI" w:cs="Segoe UI"/>
      <w:sz w:val="18"/>
      <w:szCs w:val="18"/>
    </w:rPr>
  </w:style>
  <w:style w:type="paragraph" w:styleId="ListParagraph">
    <w:name w:val="List Paragraph"/>
    <w:basedOn w:val="Normal"/>
    <w:uiPriority w:val="34"/>
    <w:qFormat/>
    <w:rsid w:val="00761BE2"/>
    <w:pPr>
      <w:widowControl w:val="0"/>
      <w:autoSpaceDE w:val="0"/>
      <w:autoSpaceDN w:val="0"/>
      <w:ind w:left="826" w:hanging="356"/>
    </w:pPr>
    <w:rPr>
      <w:rFonts w:ascii="Microsoft Sans Serif" w:eastAsia="Microsoft Sans Serif" w:hAnsi="Microsoft Sans Serif" w:cs="Microsoft Sans Serif"/>
      <w:sz w:val="22"/>
      <w:szCs w:val="22"/>
      <w:lang w:eastAsia="en-GB" w:bidi="en-GB"/>
    </w:rPr>
  </w:style>
  <w:style w:type="paragraph" w:styleId="BodyText">
    <w:name w:val="Body Text"/>
    <w:link w:val="BodyTextChar"/>
    <w:rsid w:val="00DA5A1A"/>
    <w:pPr>
      <w:widowControl w:val="0"/>
      <w:pBdr>
        <w:top w:val="nil"/>
        <w:left w:val="nil"/>
        <w:bottom w:val="nil"/>
        <w:right w:val="nil"/>
        <w:between w:val="nil"/>
        <w:bar w:val="nil"/>
      </w:pBdr>
      <w:spacing w:after="0" w:line="240" w:lineRule="auto"/>
    </w:pPr>
    <w:rPr>
      <w:rFonts w:ascii="Verdana" w:eastAsia="Arial Unicode MS" w:hAnsi="Verdana" w:cs="Arial Unicode MS"/>
      <w:color w:val="000000"/>
      <w:sz w:val="20"/>
      <w:szCs w:val="20"/>
      <w:u w:color="000000"/>
      <w:bdr w:val="nil"/>
      <w:lang w:val="en-US" w:eastAsia="en-GB"/>
    </w:rPr>
  </w:style>
  <w:style w:type="character" w:customStyle="1" w:styleId="BodyTextChar">
    <w:name w:val="Body Text Char"/>
    <w:basedOn w:val="DefaultParagraphFont"/>
    <w:link w:val="BodyText"/>
    <w:rsid w:val="00DA5A1A"/>
    <w:rPr>
      <w:rFonts w:ascii="Verdana" w:eastAsia="Arial Unicode MS" w:hAnsi="Verdana" w:cs="Arial Unicode MS"/>
      <w:color w:val="000000"/>
      <w:sz w:val="20"/>
      <w:szCs w:val="20"/>
      <w:u w:color="000000"/>
      <w:bdr w:val="nil"/>
      <w:lang w:val="en-US" w:eastAsia="en-GB"/>
    </w:rPr>
  </w:style>
  <w:style w:type="paragraph" w:customStyle="1" w:styleId="Body">
    <w:name w:val="Body"/>
    <w:rsid w:val="00DA5A1A"/>
    <w:pPr>
      <w:widowControl w:val="0"/>
      <w:pBdr>
        <w:top w:val="nil"/>
        <w:left w:val="nil"/>
        <w:bottom w:val="nil"/>
        <w:right w:val="nil"/>
        <w:between w:val="nil"/>
        <w:bar w:val="nil"/>
      </w:pBdr>
      <w:spacing w:after="0" w:line="240" w:lineRule="auto"/>
    </w:pPr>
    <w:rPr>
      <w:rFonts w:ascii="Verdana" w:eastAsia="Arial Unicode MS" w:hAnsi="Verdana" w:cs="Arial Unicode MS"/>
      <w:color w:val="000000"/>
      <w:u w:color="000000"/>
      <w:bdr w:val="nil"/>
      <w:lang w:eastAsia="en-GB"/>
    </w:rPr>
  </w:style>
  <w:style w:type="numbering" w:customStyle="1" w:styleId="ImportedStyle1">
    <w:name w:val="Imported Style 1"/>
    <w:rsid w:val="00DA5A1A"/>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155383">
      <w:bodyDiv w:val="1"/>
      <w:marLeft w:val="0"/>
      <w:marRight w:val="0"/>
      <w:marTop w:val="0"/>
      <w:marBottom w:val="0"/>
      <w:divBdr>
        <w:top w:val="none" w:sz="0" w:space="0" w:color="auto"/>
        <w:left w:val="none" w:sz="0" w:space="0" w:color="auto"/>
        <w:bottom w:val="none" w:sz="0" w:space="0" w:color="auto"/>
        <w:right w:val="none" w:sz="0" w:space="0" w:color="auto"/>
      </w:divBdr>
    </w:div>
    <w:div w:id="1197934845">
      <w:bodyDiv w:val="1"/>
      <w:marLeft w:val="0"/>
      <w:marRight w:val="0"/>
      <w:marTop w:val="0"/>
      <w:marBottom w:val="0"/>
      <w:divBdr>
        <w:top w:val="none" w:sz="0" w:space="0" w:color="auto"/>
        <w:left w:val="none" w:sz="0" w:space="0" w:color="auto"/>
        <w:bottom w:val="none" w:sz="0" w:space="0" w:color="auto"/>
        <w:right w:val="none" w:sz="0" w:space="0" w:color="auto"/>
      </w:divBdr>
      <w:divsChild>
        <w:div w:id="1816800479">
          <w:marLeft w:val="0"/>
          <w:marRight w:val="0"/>
          <w:marTop w:val="0"/>
          <w:marBottom w:val="0"/>
          <w:divBdr>
            <w:top w:val="none" w:sz="0" w:space="0" w:color="auto"/>
            <w:left w:val="none" w:sz="0" w:space="0" w:color="auto"/>
            <w:bottom w:val="none" w:sz="0" w:space="0" w:color="auto"/>
            <w:right w:val="none" w:sz="0" w:space="0" w:color="auto"/>
          </w:divBdr>
        </w:div>
        <w:div w:id="2110005113">
          <w:marLeft w:val="0"/>
          <w:marRight w:val="0"/>
          <w:marTop w:val="0"/>
          <w:marBottom w:val="0"/>
          <w:divBdr>
            <w:top w:val="none" w:sz="0" w:space="0" w:color="auto"/>
            <w:left w:val="none" w:sz="0" w:space="0" w:color="auto"/>
            <w:bottom w:val="none" w:sz="0" w:space="0" w:color="auto"/>
            <w:right w:val="none" w:sz="0" w:space="0" w:color="auto"/>
          </w:divBdr>
        </w:div>
        <w:div w:id="2146508942">
          <w:marLeft w:val="0"/>
          <w:marRight w:val="0"/>
          <w:marTop w:val="0"/>
          <w:marBottom w:val="0"/>
          <w:divBdr>
            <w:top w:val="none" w:sz="0" w:space="0" w:color="auto"/>
            <w:left w:val="none" w:sz="0" w:space="0" w:color="auto"/>
            <w:bottom w:val="none" w:sz="0" w:space="0" w:color="auto"/>
            <w:right w:val="none" w:sz="0" w:space="0" w:color="auto"/>
          </w:divBdr>
        </w:div>
        <w:div w:id="2096778448">
          <w:marLeft w:val="0"/>
          <w:marRight w:val="0"/>
          <w:marTop w:val="0"/>
          <w:marBottom w:val="0"/>
          <w:divBdr>
            <w:top w:val="none" w:sz="0" w:space="0" w:color="auto"/>
            <w:left w:val="none" w:sz="0" w:space="0" w:color="auto"/>
            <w:bottom w:val="none" w:sz="0" w:space="0" w:color="auto"/>
            <w:right w:val="none" w:sz="0" w:space="0" w:color="auto"/>
          </w:divBdr>
        </w:div>
        <w:div w:id="1633904603">
          <w:marLeft w:val="0"/>
          <w:marRight w:val="0"/>
          <w:marTop w:val="0"/>
          <w:marBottom w:val="0"/>
          <w:divBdr>
            <w:top w:val="none" w:sz="0" w:space="0" w:color="auto"/>
            <w:left w:val="none" w:sz="0" w:space="0" w:color="auto"/>
            <w:bottom w:val="none" w:sz="0" w:space="0" w:color="auto"/>
            <w:right w:val="none" w:sz="0" w:space="0" w:color="auto"/>
          </w:divBdr>
        </w:div>
        <w:div w:id="1452480745">
          <w:marLeft w:val="0"/>
          <w:marRight w:val="0"/>
          <w:marTop w:val="0"/>
          <w:marBottom w:val="0"/>
          <w:divBdr>
            <w:top w:val="none" w:sz="0" w:space="0" w:color="auto"/>
            <w:left w:val="none" w:sz="0" w:space="0" w:color="auto"/>
            <w:bottom w:val="none" w:sz="0" w:space="0" w:color="auto"/>
            <w:right w:val="none" w:sz="0" w:space="0" w:color="auto"/>
          </w:divBdr>
        </w:div>
        <w:div w:id="527717590">
          <w:marLeft w:val="0"/>
          <w:marRight w:val="0"/>
          <w:marTop w:val="0"/>
          <w:marBottom w:val="0"/>
          <w:divBdr>
            <w:top w:val="none" w:sz="0" w:space="0" w:color="auto"/>
            <w:left w:val="none" w:sz="0" w:space="0" w:color="auto"/>
            <w:bottom w:val="none" w:sz="0" w:space="0" w:color="auto"/>
            <w:right w:val="none" w:sz="0" w:space="0" w:color="auto"/>
          </w:divBdr>
        </w:div>
        <w:div w:id="715473487">
          <w:marLeft w:val="0"/>
          <w:marRight w:val="0"/>
          <w:marTop w:val="0"/>
          <w:marBottom w:val="0"/>
          <w:divBdr>
            <w:top w:val="none" w:sz="0" w:space="0" w:color="auto"/>
            <w:left w:val="none" w:sz="0" w:space="0" w:color="auto"/>
            <w:bottom w:val="none" w:sz="0" w:space="0" w:color="auto"/>
            <w:right w:val="none" w:sz="0" w:space="0" w:color="auto"/>
          </w:divBdr>
        </w:div>
        <w:div w:id="1570000329">
          <w:marLeft w:val="0"/>
          <w:marRight w:val="0"/>
          <w:marTop w:val="0"/>
          <w:marBottom w:val="0"/>
          <w:divBdr>
            <w:top w:val="none" w:sz="0" w:space="0" w:color="auto"/>
            <w:left w:val="none" w:sz="0" w:space="0" w:color="auto"/>
            <w:bottom w:val="none" w:sz="0" w:space="0" w:color="auto"/>
            <w:right w:val="none" w:sz="0" w:space="0" w:color="auto"/>
          </w:divBdr>
        </w:div>
        <w:div w:id="744691102">
          <w:marLeft w:val="0"/>
          <w:marRight w:val="0"/>
          <w:marTop w:val="0"/>
          <w:marBottom w:val="0"/>
          <w:divBdr>
            <w:top w:val="none" w:sz="0" w:space="0" w:color="auto"/>
            <w:left w:val="none" w:sz="0" w:space="0" w:color="auto"/>
            <w:bottom w:val="none" w:sz="0" w:space="0" w:color="auto"/>
            <w:right w:val="none" w:sz="0" w:space="0" w:color="auto"/>
          </w:divBdr>
        </w:div>
        <w:div w:id="1585146044">
          <w:marLeft w:val="0"/>
          <w:marRight w:val="0"/>
          <w:marTop w:val="0"/>
          <w:marBottom w:val="0"/>
          <w:divBdr>
            <w:top w:val="none" w:sz="0" w:space="0" w:color="auto"/>
            <w:left w:val="none" w:sz="0" w:space="0" w:color="auto"/>
            <w:bottom w:val="none" w:sz="0" w:space="0" w:color="auto"/>
            <w:right w:val="none" w:sz="0" w:space="0" w:color="auto"/>
          </w:divBdr>
        </w:div>
        <w:div w:id="349648021">
          <w:marLeft w:val="0"/>
          <w:marRight w:val="0"/>
          <w:marTop w:val="0"/>
          <w:marBottom w:val="0"/>
          <w:divBdr>
            <w:top w:val="none" w:sz="0" w:space="0" w:color="auto"/>
            <w:left w:val="none" w:sz="0" w:space="0" w:color="auto"/>
            <w:bottom w:val="none" w:sz="0" w:space="0" w:color="auto"/>
            <w:right w:val="none" w:sz="0" w:space="0" w:color="auto"/>
          </w:divBdr>
        </w:div>
        <w:div w:id="1378696785">
          <w:marLeft w:val="0"/>
          <w:marRight w:val="0"/>
          <w:marTop w:val="0"/>
          <w:marBottom w:val="0"/>
          <w:divBdr>
            <w:top w:val="none" w:sz="0" w:space="0" w:color="auto"/>
            <w:left w:val="none" w:sz="0" w:space="0" w:color="auto"/>
            <w:bottom w:val="none" w:sz="0" w:space="0" w:color="auto"/>
            <w:right w:val="none" w:sz="0" w:space="0" w:color="auto"/>
          </w:divBdr>
          <w:divsChild>
            <w:div w:id="769545186">
              <w:marLeft w:val="0"/>
              <w:marRight w:val="0"/>
              <w:marTop w:val="0"/>
              <w:marBottom w:val="0"/>
              <w:divBdr>
                <w:top w:val="none" w:sz="0" w:space="0" w:color="auto"/>
                <w:left w:val="none" w:sz="0" w:space="0" w:color="auto"/>
                <w:bottom w:val="none" w:sz="0" w:space="0" w:color="auto"/>
                <w:right w:val="none" w:sz="0" w:space="0" w:color="auto"/>
              </w:divBdr>
            </w:div>
            <w:div w:id="983705863">
              <w:marLeft w:val="0"/>
              <w:marRight w:val="0"/>
              <w:marTop w:val="0"/>
              <w:marBottom w:val="0"/>
              <w:divBdr>
                <w:top w:val="none" w:sz="0" w:space="0" w:color="auto"/>
                <w:left w:val="none" w:sz="0" w:space="0" w:color="auto"/>
                <w:bottom w:val="none" w:sz="0" w:space="0" w:color="auto"/>
                <w:right w:val="none" w:sz="0" w:space="0" w:color="auto"/>
              </w:divBdr>
            </w:div>
          </w:divsChild>
        </w:div>
        <w:div w:id="2016222308">
          <w:marLeft w:val="0"/>
          <w:marRight w:val="0"/>
          <w:marTop w:val="0"/>
          <w:marBottom w:val="0"/>
          <w:divBdr>
            <w:top w:val="none" w:sz="0" w:space="0" w:color="auto"/>
            <w:left w:val="none" w:sz="0" w:space="0" w:color="auto"/>
            <w:bottom w:val="none" w:sz="0" w:space="0" w:color="auto"/>
            <w:right w:val="none" w:sz="0" w:space="0" w:color="auto"/>
          </w:divBdr>
          <w:divsChild>
            <w:div w:id="1339576003">
              <w:marLeft w:val="0"/>
              <w:marRight w:val="0"/>
              <w:marTop w:val="0"/>
              <w:marBottom w:val="0"/>
              <w:divBdr>
                <w:top w:val="none" w:sz="0" w:space="0" w:color="auto"/>
                <w:left w:val="none" w:sz="0" w:space="0" w:color="auto"/>
                <w:bottom w:val="none" w:sz="0" w:space="0" w:color="auto"/>
                <w:right w:val="none" w:sz="0" w:space="0" w:color="auto"/>
              </w:divBdr>
            </w:div>
            <w:div w:id="1374309217">
              <w:marLeft w:val="0"/>
              <w:marRight w:val="0"/>
              <w:marTop w:val="0"/>
              <w:marBottom w:val="0"/>
              <w:divBdr>
                <w:top w:val="none" w:sz="0" w:space="0" w:color="auto"/>
                <w:left w:val="none" w:sz="0" w:space="0" w:color="auto"/>
                <w:bottom w:val="none" w:sz="0" w:space="0" w:color="auto"/>
                <w:right w:val="none" w:sz="0" w:space="0" w:color="auto"/>
              </w:divBdr>
            </w:div>
            <w:div w:id="953905193">
              <w:marLeft w:val="0"/>
              <w:marRight w:val="0"/>
              <w:marTop w:val="0"/>
              <w:marBottom w:val="0"/>
              <w:divBdr>
                <w:top w:val="none" w:sz="0" w:space="0" w:color="auto"/>
                <w:left w:val="none" w:sz="0" w:space="0" w:color="auto"/>
                <w:bottom w:val="none" w:sz="0" w:space="0" w:color="auto"/>
                <w:right w:val="none" w:sz="0" w:space="0" w:color="auto"/>
              </w:divBdr>
            </w:div>
          </w:divsChild>
        </w:div>
        <w:div w:id="1266496561">
          <w:marLeft w:val="0"/>
          <w:marRight w:val="0"/>
          <w:marTop w:val="0"/>
          <w:marBottom w:val="0"/>
          <w:divBdr>
            <w:top w:val="none" w:sz="0" w:space="0" w:color="auto"/>
            <w:left w:val="none" w:sz="0" w:space="0" w:color="auto"/>
            <w:bottom w:val="none" w:sz="0" w:space="0" w:color="auto"/>
            <w:right w:val="none" w:sz="0" w:space="0" w:color="auto"/>
          </w:divBdr>
          <w:divsChild>
            <w:div w:id="331760820">
              <w:marLeft w:val="0"/>
              <w:marRight w:val="0"/>
              <w:marTop w:val="0"/>
              <w:marBottom w:val="0"/>
              <w:divBdr>
                <w:top w:val="none" w:sz="0" w:space="0" w:color="auto"/>
                <w:left w:val="none" w:sz="0" w:space="0" w:color="auto"/>
                <w:bottom w:val="none" w:sz="0" w:space="0" w:color="auto"/>
                <w:right w:val="none" w:sz="0" w:space="0" w:color="auto"/>
              </w:divBdr>
            </w:div>
            <w:div w:id="1255359291">
              <w:marLeft w:val="0"/>
              <w:marRight w:val="0"/>
              <w:marTop w:val="0"/>
              <w:marBottom w:val="0"/>
              <w:divBdr>
                <w:top w:val="none" w:sz="0" w:space="0" w:color="auto"/>
                <w:left w:val="none" w:sz="0" w:space="0" w:color="auto"/>
                <w:bottom w:val="none" w:sz="0" w:space="0" w:color="auto"/>
                <w:right w:val="none" w:sz="0" w:space="0" w:color="auto"/>
              </w:divBdr>
            </w:div>
          </w:divsChild>
        </w:div>
        <w:div w:id="1168399293">
          <w:marLeft w:val="0"/>
          <w:marRight w:val="0"/>
          <w:marTop w:val="0"/>
          <w:marBottom w:val="0"/>
          <w:divBdr>
            <w:top w:val="none" w:sz="0" w:space="0" w:color="auto"/>
            <w:left w:val="none" w:sz="0" w:space="0" w:color="auto"/>
            <w:bottom w:val="none" w:sz="0" w:space="0" w:color="auto"/>
            <w:right w:val="none" w:sz="0" w:space="0" w:color="auto"/>
          </w:divBdr>
          <w:divsChild>
            <w:div w:id="1437823871">
              <w:marLeft w:val="0"/>
              <w:marRight w:val="0"/>
              <w:marTop w:val="0"/>
              <w:marBottom w:val="0"/>
              <w:divBdr>
                <w:top w:val="none" w:sz="0" w:space="0" w:color="auto"/>
                <w:left w:val="none" w:sz="0" w:space="0" w:color="auto"/>
                <w:bottom w:val="none" w:sz="0" w:space="0" w:color="auto"/>
                <w:right w:val="none" w:sz="0" w:space="0" w:color="auto"/>
              </w:divBdr>
            </w:div>
            <w:div w:id="1048185902">
              <w:marLeft w:val="0"/>
              <w:marRight w:val="0"/>
              <w:marTop w:val="0"/>
              <w:marBottom w:val="0"/>
              <w:divBdr>
                <w:top w:val="none" w:sz="0" w:space="0" w:color="auto"/>
                <w:left w:val="none" w:sz="0" w:space="0" w:color="auto"/>
                <w:bottom w:val="none" w:sz="0" w:space="0" w:color="auto"/>
                <w:right w:val="none" w:sz="0" w:space="0" w:color="auto"/>
              </w:divBdr>
            </w:div>
          </w:divsChild>
        </w:div>
        <w:div w:id="790439011">
          <w:marLeft w:val="0"/>
          <w:marRight w:val="0"/>
          <w:marTop w:val="0"/>
          <w:marBottom w:val="0"/>
          <w:divBdr>
            <w:top w:val="none" w:sz="0" w:space="0" w:color="auto"/>
            <w:left w:val="none" w:sz="0" w:space="0" w:color="auto"/>
            <w:bottom w:val="none" w:sz="0" w:space="0" w:color="auto"/>
            <w:right w:val="none" w:sz="0" w:space="0" w:color="auto"/>
          </w:divBdr>
          <w:divsChild>
            <w:div w:id="246309541">
              <w:marLeft w:val="0"/>
              <w:marRight w:val="0"/>
              <w:marTop w:val="0"/>
              <w:marBottom w:val="0"/>
              <w:divBdr>
                <w:top w:val="none" w:sz="0" w:space="0" w:color="auto"/>
                <w:left w:val="none" w:sz="0" w:space="0" w:color="auto"/>
                <w:bottom w:val="none" w:sz="0" w:space="0" w:color="auto"/>
                <w:right w:val="none" w:sz="0" w:space="0" w:color="auto"/>
              </w:divBdr>
            </w:div>
            <w:div w:id="1689867053">
              <w:marLeft w:val="0"/>
              <w:marRight w:val="0"/>
              <w:marTop w:val="0"/>
              <w:marBottom w:val="0"/>
              <w:divBdr>
                <w:top w:val="none" w:sz="0" w:space="0" w:color="auto"/>
                <w:left w:val="none" w:sz="0" w:space="0" w:color="auto"/>
                <w:bottom w:val="none" w:sz="0" w:space="0" w:color="auto"/>
                <w:right w:val="none" w:sz="0" w:space="0" w:color="auto"/>
              </w:divBdr>
            </w:div>
            <w:div w:id="1966347173">
              <w:marLeft w:val="0"/>
              <w:marRight w:val="0"/>
              <w:marTop w:val="0"/>
              <w:marBottom w:val="0"/>
              <w:divBdr>
                <w:top w:val="none" w:sz="0" w:space="0" w:color="auto"/>
                <w:left w:val="none" w:sz="0" w:space="0" w:color="auto"/>
                <w:bottom w:val="none" w:sz="0" w:space="0" w:color="auto"/>
                <w:right w:val="none" w:sz="0" w:space="0" w:color="auto"/>
              </w:divBdr>
            </w:div>
          </w:divsChild>
        </w:div>
        <w:div w:id="1647969560">
          <w:marLeft w:val="0"/>
          <w:marRight w:val="0"/>
          <w:marTop w:val="0"/>
          <w:marBottom w:val="0"/>
          <w:divBdr>
            <w:top w:val="none" w:sz="0" w:space="0" w:color="auto"/>
            <w:left w:val="none" w:sz="0" w:space="0" w:color="auto"/>
            <w:bottom w:val="none" w:sz="0" w:space="0" w:color="auto"/>
            <w:right w:val="none" w:sz="0" w:space="0" w:color="auto"/>
          </w:divBdr>
          <w:divsChild>
            <w:div w:id="910235296">
              <w:marLeft w:val="0"/>
              <w:marRight w:val="0"/>
              <w:marTop w:val="0"/>
              <w:marBottom w:val="0"/>
              <w:divBdr>
                <w:top w:val="none" w:sz="0" w:space="0" w:color="auto"/>
                <w:left w:val="none" w:sz="0" w:space="0" w:color="auto"/>
                <w:bottom w:val="none" w:sz="0" w:space="0" w:color="auto"/>
                <w:right w:val="none" w:sz="0" w:space="0" w:color="auto"/>
              </w:divBdr>
            </w:div>
            <w:div w:id="374165485">
              <w:marLeft w:val="0"/>
              <w:marRight w:val="0"/>
              <w:marTop w:val="0"/>
              <w:marBottom w:val="0"/>
              <w:divBdr>
                <w:top w:val="none" w:sz="0" w:space="0" w:color="auto"/>
                <w:left w:val="none" w:sz="0" w:space="0" w:color="auto"/>
                <w:bottom w:val="none" w:sz="0" w:space="0" w:color="auto"/>
                <w:right w:val="none" w:sz="0" w:space="0" w:color="auto"/>
              </w:divBdr>
            </w:div>
          </w:divsChild>
        </w:div>
        <w:div w:id="23405387">
          <w:marLeft w:val="0"/>
          <w:marRight w:val="0"/>
          <w:marTop w:val="0"/>
          <w:marBottom w:val="0"/>
          <w:divBdr>
            <w:top w:val="none" w:sz="0" w:space="0" w:color="auto"/>
            <w:left w:val="none" w:sz="0" w:space="0" w:color="auto"/>
            <w:bottom w:val="none" w:sz="0" w:space="0" w:color="auto"/>
            <w:right w:val="none" w:sz="0" w:space="0" w:color="auto"/>
          </w:divBdr>
        </w:div>
        <w:div w:id="2074624164">
          <w:marLeft w:val="0"/>
          <w:marRight w:val="0"/>
          <w:marTop w:val="0"/>
          <w:marBottom w:val="0"/>
          <w:divBdr>
            <w:top w:val="none" w:sz="0" w:space="0" w:color="auto"/>
            <w:left w:val="none" w:sz="0" w:space="0" w:color="auto"/>
            <w:bottom w:val="none" w:sz="0" w:space="0" w:color="auto"/>
            <w:right w:val="none" w:sz="0" w:space="0" w:color="auto"/>
          </w:divBdr>
        </w:div>
        <w:div w:id="2115202863">
          <w:marLeft w:val="0"/>
          <w:marRight w:val="0"/>
          <w:marTop w:val="0"/>
          <w:marBottom w:val="0"/>
          <w:divBdr>
            <w:top w:val="none" w:sz="0" w:space="0" w:color="auto"/>
            <w:left w:val="none" w:sz="0" w:space="0" w:color="auto"/>
            <w:bottom w:val="none" w:sz="0" w:space="0" w:color="auto"/>
            <w:right w:val="none" w:sz="0" w:space="0" w:color="auto"/>
          </w:divBdr>
        </w:div>
        <w:div w:id="291642970">
          <w:marLeft w:val="0"/>
          <w:marRight w:val="0"/>
          <w:marTop w:val="0"/>
          <w:marBottom w:val="0"/>
          <w:divBdr>
            <w:top w:val="none" w:sz="0" w:space="0" w:color="auto"/>
            <w:left w:val="none" w:sz="0" w:space="0" w:color="auto"/>
            <w:bottom w:val="none" w:sz="0" w:space="0" w:color="auto"/>
            <w:right w:val="none" w:sz="0" w:space="0" w:color="auto"/>
          </w:divBdr>
        </w:div>
        <w:div w:id="2071728169">
          <w:marLeft w:val="0"/>
          <w:marRight w:val="0"/>
          <w:marTop w:val="0"/>
          <w:marBottom w:val="0"/>
          <w:divBdr>
            <w:top w:val="none" w:sz="0" w:space="0" w:color="auto"/>
            <w:left w:val="none" w:sz="0" w:space="0" w:color="auto"/>
            <w:bottom w:val="none" w:sz="0" w:space="0" w:color="auto"/>
            <w:right w:val="none" w:sz="0" w:space="0" w:color="auto"/>
          </w:divBdr>
        </w:div>
        <w:div w:id="2017078814">
          <w:marLeft w:val="0"/>
          <w:marRight w:val="0"/>
          <w:marTop w:val="0"/>
          <w:marBottom w:val="0"/>
          <w:divBdr>
            <w:top w:val="none" w:sz="0" w:space="0" w:color="auto"/>
            <w:left w:val="none" w:sz="0" w:space="0" w:color="auto"/>
            <w:bottom w:val="none" w:sz="0" w:space="0" w:color="auto"/>
            <w:right w:val="none" w:sz="0" w:space="0" w:color="auto"/>
          </w:divBdr>
        </w:div>
      </w:divsChild>
    </w:div>
    <w:div w:id="1251621601">
      <w:bodyDiv w:val="1"/>
      <w:marLeft w:val="0"/>
      <w:marRight w:val="0"/>
      <w:marTop w:val="0"/>
      <w:marBottom w:val="0"/>
      <w:divBdr>
        <w:top w:val="none" w:sz="0" w:space="0" w:color="auto"/>
        <w:left w:val="none" w:sz="0" w:space="0" w:color="auto"/>
        <w:bottom w:val="none" w:sz="0" w:space="0" w:color="auto"/>
        <w:right w:val="none" w:sz="0" w:space="0" w:color="auto"/>
      </w:divBdr>
    </w:div>
    <w:div w:id="132717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480</Words>
  <Characters>2739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Aileen Feeney</dc:creator>
  <cp:keywords/>
  <dc:description/>
  <cp:lastModifiedBy>Gwenda Burns</cp:lastModifiedBy>
  <cp:revision>2</cp:revision>
  <cp:lastPrinted>2018-04-03T07:34:00Z</cp:lastPrinted>
  <dcterms:created xsi:type="dcterms:W3CDTF">2021-08-09T08:09:00Z</dcterms:created>
  <dcterms:modified xsi:type="dcterms:W3CDTF">2021-08-09T08:09:00Z</dcterms:modified>
</cp:coreProperties>
</file>